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97" w:rsidRPr="00D22B97" w:rsidRDefault="00D22B97" w:rsidP="00D22B97">
      <w:pPr>
        <w:spacing w:after="120" w:line="240" w:lineRule="auto"/>
        <w:textAlignment w:val="baseline"/>
        <w:rPr>
          <w:rFonts w:ascii="Arial" w:eastAsia="Times New Roman" w:hAnsi="Arial" w:cs="Arial"/>
          <w:color w:val="383838"/>
          <w:sz w:val="24"/>
          <w:szCs w:val="24"/>
        </w:rPr>
      </w:pPr>
      <w:r w:rsidRPr="00D22B97">
        <w:rPr>
          <w:rFonts w:ascii="Arial" w:eastAsia="Times New Roman" w:hAnsi="Arial" w:cs="Arial"/>
          <w:color w:val="383838"/>
          <w:sz w:val="24"/>
          <w:szCs w:val="24"/>
        </w:rPr>
        <w:t xml:space="preserve">Driven by the results of ISIP™ Assessments and guided by research and frequent skills-based measurements, </w:t>
      </w:r>
      <w:proofErr w:type="spellStart"/>
      <w:r w:rsidRPr="00D22B97">
        <w:rPr>
          <w:rFonts w:ascii="Arial" w:eastAsia="Times New Roman" w:hAnsi="Arial" w:cs="Arial"/>
          <w:color w:val="383838"/>
          <w:sz w:val="24"/>
          <w:szCs w:val="24"/>
        </w:rPr>
        <w:t>Istation</w:t>
      </w:r>
      <w:proofErr w:type="spellEnd"/>
      <w:r w:rsidRPr="00D22B97">
        <w:rPr>
          <w:rFonts w:ascii="Arial" w:eastAsia="Times New Roman" w:hAnsi="Arial" w:cs="Arial"/>
          <w:color w:val="383838"/>
          <w:sz w:val="24"/>
          <w:szCs w:val="24"/>
        </w:rPr>
        <w:t xml:space="preserve"> Reading places students seamlessly into high-interest, interactive, online instruction. Designed to supplement classroom instruction, </w:t>
      </w:r>
      <w:proofErr w:type="spellStart"/>
      <w:r w:rsidRPr="00D22B97">
        <w:rPr>
          <w:rFonts w:ascii="Arial" w:eastAsia="Times New Roman" w:hAnsi="Arial" w:cs="Arial"/>
          <w:color w:val="383838"/>
          <w:sz w:val="24"/>
          <w:szCs w:val="24"/>
        </w:rPr>
        <w:t>Istation</w:t>
      </w:r>
      <w:proofErr w:type="spellEnd"/>
      <w:r w:rsidRPr="00D22B97">
        <w:rPr>
          <w:rFonts w:ascii="Arial" w:eastAsia="Times New Roman" w:hAnsi="Arial" w:cs="Arial"/>
          <w:color w:val="383838"/>
          <w:sz w:val="24"/>
          <w:szCs w:val="24"/>
        </w:rPr>
        <w:t xml:space="preserve"> Reading provides students with intervention, additional practice, and extension activities. Engaging instruction is delivered on a needs-based path for students in pre-K through middle school to ensure that each student’s needs are met.</w:t>
      </w:r>
    </w:p>
    <w:p w:rsidR="00D22B97" w:rsidRPr="00D22B97" w:rsidRDefault="00D22B97" w:rsidP="00D22B97">
      <w:pPr>
        <w:spacing w:after="0" w:line="240" w:lineRule="auto"/>
        <w:rPr>
          <w:rFonts w:ascii="Times New Roman" w:eastAsia="Times New Roman" w:hAnsi="Times New Roman" w:cs="Times New Roman"/>
          <w:sz w:val="24"/>
          <w:szCs w:val="24"/>
        </w:rPr>
      </w:pPr>
      <w:r w:rsidRPr="00D22B97">
        <w:rPr>
          <w:rFonts w:ascii="Times New Roman" w:eastAsia="Times New Roman" w:hAnsi="Times New Roman" w:cs="Times New Roman"/>
          <w:sz w:val="24"/>
          <w:szCs w:val="24"/>
        </w:rPr>
        <w:t> </w:t>
      </w:r>
    </w:p>
    <w:p w:rsidR="00D22B97" w:rsidRPr="00D22B97" w:rsidRDefault="00D22B97" w:rsidP="00D22B97">
      <w:pPr>
        <w:spacing w:after="120" w:line="240" w:lineRule="auto"/>
        <w:textAlignment w:val="baseline"/>
        <w:rPr>
          <w:rFonts w:ascii="Arial" w:eastAsia="Times New Roman" w:hAnsi="Arial" w:cs="Arial"/>
          <w:color w:val="383838"/>
          <w:sz w:val="24"/>
          <w:szCs w:val="24"/>
        </w:rPr>
      </w:pPr>
      <w:r w:rsidRPr="00D22B97">
        <w:rPr>
          <w:rFonts w:ascii="Arial" w:eastAsia="Times New Roman" w:hAnsi="Arial" w:cs="Arial"/>
          <w:color w:val="383838"/>
          <w:sz w:val="24"/>
          <w:szCs w:val="24"/>
        </w:rPr>
        <w:t xml:space="preserve">As </w:t>
      </w:r>
      <w:proofErr w:type="spellStart"/>
      <w:r w:rsidRPr="00D22B97">
        <w:rPr>
          <w:rFonts w:ascii="Arial" w:eastAsia="Times New Roman" w:hAnsi="Arial" w:cs="Arial"/>
          <w:color w:val="383838"/>
          <w:sz w:val="24"/>
          <w:szCs w:val="24"/>
        </w:rPr>
        <w:t>students</w:t>
      </w:r>
      <w:proofErr w:type="spellEnd"/>
      <w:r w:rsidRPr="00D22B97">
        <w:rPr>
          <w:rFonts w:ascii="Arial" w:eastAsia="Times New Roman" w:hAnsi="Arial" w:cs="Arial"/>
          <w:color w:val="383838"/>
          <w:sz w:val="24"/>
          <w:szCs w:val="24"/>
        </w:rPr>
        <w:t xml:space="preserve"> progress through </w:t>
      </w:r>
      <w:proofErr w:type="spellStart"/>
      <w:r w:rsidRPr="00D22B97">
        <w:rPr>
          <w:rFonts w:ascii="Arial" w:eastAsia="Times New Roman" w:hAnsi="Arial" w:cs="Arial"/>
          <w:color w:val="383838"/>
          <w:sz w:val="24"/>
          <w:szCs w:val="24"/>
        </w:rPr>
        <w:t>Istation</w:t>
      </w:r>
      <w:proofErr w:type="spellEnd"/>
      <w:r w:rsidRPr="00D22B97">
        <w:rPr>
          <w:rFonts w:ascii="Arial" w:eastAsia="Times New Roman" w:hAnsi="Arial" w:cs="Arial"/>
          <w:color w:val="383838"/>
          <w:sz w:val="24"/>
          <w:szCs w:val="24"/>
        </w:rPr>
        <w:t xml:space="preserve"> Reading, they engage with a variety of texts across genres and with increasing complexity. Struggling students receive reteach lessons, and teachers are given instant Priority Reports to monitor student progress. Each Priority Report directs teachers to specific skills-based, small-group lessons for targeted intervention. Additionally, each instructional cycle contains multiple teacher-directed lessons for further instructional differentiation and support.</w:t>
      </w:r>
    </w:p>
    <w:p w:rsidR="00D22B97" w:rsidRPr="00D22B97" w:rsidRDefault="00D22B97" w:rsidP="00D22B97">
      <w:pPr>
        <w:spacing w:after="120" w:line="240" w:lineRule="auto"/>
        <w:textAlignment w:val="baseline"/>
        <w:rPr>
          <w:rFonts w:ascii="Arial" w:eastAsia="Times New Roman" w:hAnsi="Arial" w:cs="Arial"/>
          <w:color w:val="383838"/>
          <w:sz w:val="24"/>
          <w:szCs w:val="24"/>
        </w:rPr>
      </w:pPr>
    </w:p>
    <w:p w:rsidR="00D22B97" w:rsidRPr="00D22B97" w:rsidRDefault="00D22B97" w:rsidP="00D22B97">
      <w:pPr>
        <w:spacing w:after="120" w:line="240" w:lineRule="auto"/>
        <w:textAlignment w:val="baseline"/>
        <w:rPr>
          <w:rFonts w:ascii="Arial" w:eastAsia="Times New Roman" w:hAnsi="Arial" w:cs="Arial"/>
          <w:color w:val="383838"/>
          <w:sz w:val="24"/>
          <w:szCs w:val="24"/>
        </w:rPr>
      </w:pPr>
      <w:r w:rsidRPr="00D22B97">
        <w:rPr>
          <w:rFonts w:ascii="Arial" w:eastAsia="Times New Roman" w:hAnsi="Arial" w:cs="Arial"/>
          <w:color w:val="383838"/>
          <w:sz w:val="24"/>
          <w:szCs w:val="24"/>
        </w:rPr>
        <w:t>Cycles 1-7 focus primarily on building foundational skills necessary to learn to read with fluency and understanding. Purposeful scaffolding provides struggling learners with the support needed for reading success.</w:t>
      </w:r>
    </w:p>
    <w:p w:rsidR="00D22B97" w:rsidRPr="00D22B97" w:rsidRDefault="00D22B97" w:rsidP="00D22B97">
      <w:pPr>
        <w:spacing w:after="120" w:line="240" w:lineRule="auto"/>
        <w:textAlignment w:val="baseline"/>
        <w:rPr>
          <w:rFonts w:ascii="Arial" w:eastAsia="Times New Roman" w:hAnsi="Arial" w:cs="Arial"/>
          <w:color w:val="383838"/>
          <w:sz w:val="24"/>
          <w:szCs w:val="24"/>
        </w:rPr>
      </w:pPr>
      <w:r w:rsidRPr="00D22B97">
        <w:rPr>
          <w:rFonts w:ascii="Arial" w:eastAsia="Times New Roman" w:hAnsi="Arial" w:cs="Arial"/>
          <w:color w:val="383838"/>
          <w:sz w:val="24"/>
          <w:szCs w:val="24"/>
        </w:rPr>
        <w:t>The foundational cycles of instruction include:</w:t>
      </w:r>
    </w:p>
    <w:p w:rsidR="00D22B97" w:rsidRPr="00D22B97" w:rsidRDefault="00D22B97" w:rsidP="00D22B97">
      <w:pPr>
        <w:numPr>
          <w:ilvl w:val="0"/>
          <w:numId w:val="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Phonological/Phonemic Awareness</w:t>
      </w:r>
    </w:p>
    <w:p w:rsidR="00D22B97" w:rsidRPr="00D22B97" w:rsidRDefault="00D22B97" w:rsidP="00D22B97">
      <w:pPr>
        <w:numPr>
          <w:ilvl w:val="0"/>
          <w:numId w:val="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Alphabetic Principle</w:t>
      </w:r>
    </w:p>
    <w:p w:rsidR="00D22B97" w:rsidRPr="00D22B97" w:rsidRDefault="00D22B97" w:rsidP="00D22B97">
      <w:pPr>
        <w:numPr>
          <w:ilvl w:val="0"/>
          <w:numId w:val="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Phonics</w:t>
      </w:r>
    </w:p>
    <w:p w:rsidR="00D22B97" w:rsidRPr="00D22B97" w:rsidRDefault="00D22B97" w:rsidP="00D22B97">
      <w:pPr>
        <w:numPr>
          <w:ilvl w:val="0"/>
          <w:numId w:val="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Book and Print Awareness</w:t>
      </w:r>
    </w:p>
    <w:p w:rsidR="00D22B97" w:rsidRPr="00D22B97" w:rsidRDefault="00D22B97" w:rsidP="00D22B97">
      <w:pPr>
        <w:numPr>
          <w:ilvl w:val="0"/>
          <w:numId w:val="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Oral Language and Vocabulary Development</w:t>
      </w:r>
    </w:p>
    <w:p w:rsidR="00D22B97" w:rsidRPr="00D22B97" w:rsidRDefault="00D22B97" w:rsidP="00D22B97">
      <w:pPr>
        <w:numPr>
          <w:ilvl w:val="0"/>
          <w:numId w:val="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Comprehension</w:t>
      </w:r>
    </w:p>
    <w:p w:rsidR="00D22B97" w:rsidRDefault="00D22B97" w:rsidP="00D22B97">
      <w:pPr>
        <w:numPr>
          <w:ilvl w:val="0"/>
          <w:numId w:val="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Fluency</w:t>
      </w:r>
    </w:p>
    <w:p w:rsidR="00D22B97" w:rsidRPr="00D22B97" w:rsidRDefault="00D22B97" w:rsidP="00D22B97">
      <w:pPr>
        <w:spacing w:after="0" w:line="240" w:lineRule="auto"/>
        <w:textAlignment w:val="baseline"/>
        <w:rPr>
          <w:rFonts w:ascii="inherit" w:eastAsia="Times New Roman" w:hAnsi="inherit" w:cs="Times New Roman"/>
          <w:color w:val="383838"/>
          <w:sz w:val="24"/>
          <w:szCs w:val="24"/>
        </w:rPr>
      </w:pPr>
    </w:p>
    <w:p w:rsidR="00D22B97" w:rsidRPr="00D22B97" w:rsidRDefault="00D22B97" w:rsidP="00D22B97">
      <w:pPr>
        <w:spacing w:after="120" w:line="240" w:lineRule="auto"/>
        <w:textAlignment w:val="baseline"/>
        <w:rPr>
          <w:rFonts w:ascii="Arial" w:eastAsia="Times New Roman" w:hAnsi="Arial" w:cs="Arial"/>
          <w:color w:val="383838"/>
          <w:sz w:val="24"/>
          <w:szCs w:val="24"/>
        </w:rPr>
      </w:pPr>
      <w:r w:rsidRPr="00D22B97">
        <w:rPr>
          <w:rFonts w:ascii="Arial" w:eastAsia="Times New Roman" w:hAnsi="Arial" w:cs="Arial"/>
          <w:noProof/>
          <w:color w:val="383838"/>
          <w:sz w:val="24"/>
          <w:szCs w:val="24"/>
        </w:rPr>
        <w:drawing>
          <wp:inline distT="0" distB="0" distL="0" distR="0" wp14:anchorId="79C551D0" wp14:editId="2845E8DF">
            <wp:extent cx="5494578" cy="2476500"/>
            <wp:effectExtent l="0" t="0" r="0" b="0"/>
            <wp:docPr id="2" name="Picture 2" descr="https://static.helpjuice.com/helpjuice_production/uploads/upload/image/4585/direct/1589433129080-clapping%20c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helpjuice.com/helpjuice_production/uploads/upload/image/4585/direct/1589433129080-clapping%20cla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4311" cy="2503423"/>
                    </a:xfrm>
                    <a:prstGeom prst="rect">
                      <a:avLst/>
                    </a:prstGeom>
                    <a:noFill/>
                    <a:ln>
                      <a:noFill/>
                    </a:ln>
                  </pic:spPr>
                </pic:pic>
              </a:graphicData>
            </a:graphic>
          </wp:inline>
        </w:drawing>
      </w:r>
    </w:p>
    <w:p w:rsidR="00D22B97" w:rsidRDefault="00D22B97" w:rsidP="00D22B97">
      <w:pPr>
        <w:spacing w:after="120" w:line="240" w:lineRule="auto"/>
        <w:textAlignment w:val="baseline"/>
        <w:rPr>
          <w:rFonts w:ascii="Arial" w:eastAsia="Times New Roman" w:hAnsi="Arial" w:cs="Arial"/>
          <w:color w:val="383838"/>
          <w:sz w:val="24"/>
          <w:szCs w:val="24"/>
        </w:rPr>
      </w:pPr>
    </w:p>
    <w:p w:rsidR="00D22B97" w:rsidRDefault="00D22B97" w:rsidP="00D22B97">
      <w:pPr>
        <w:spacing w:after="120" w:line="240" w:lineRule="auto"/>
        <w:textAlignment w:val="baseline"/>
        <w:rPr>
          <w:rFonts w:ascii="Arial" w:eastAsia="Times New Roman" w:hAnsi="Arial" w:cs="Arial"/>
          <w:color w:val="383838"/>
          <w:sz w:val="24"/>
          <w:szCs w:val="24"/>
        </w:rPr>
      </w:pPr>
    </w:p>
    <w:p w:rsidR="00D22B97" w:rsidRDefault="00D22B97" w:rsidP="00D22B97">
      <w:pPr>
        <w:spacing w:after="120" w:line="240" w:lineRule="auto"/>
        <w:textAlignment w:val="baseline"/>
        <w:rPr>
          <w:rFonts w:ascii="Arial" w:eastAsia="Times New Roman" w:hAnsi="Arial" w:cs="Arial"/>
          <w:color w:val="383838"/>
          <w:sz w:val="24"/>
          <w:szCs w:val="24"/>
        </w:rPr>
      </w:pPr>
    </w:p>
    <w:p w:rsidR="00D22B97" w:rsidRDefault="00D22B97" w:rsidP="00D22B97">
      <w:pPr>
        <w:spacing w:after="120" w:line="240" w:lineRule="auto"/>
        <w:textAlignment w:val="baseline"/>
        <w:rPr>
          <w:rFonts w:ascii="Arial" w:eastAsia="Times New Roman" w:hAnsi="Arial" w:cs="Arial"/>
          <w:color w:val="383838"/>
          <w:sz w:val="24"/>
          <w:szCs w:val="24"/>
        </w:rPr>
      </w:pPr>
    </w:p>
    <w:p w:rsidR="00D22B97" w:rsidRPr="00D22B97" w:rsidRDefault="00D22B97" w:rsidP="00D22B97">
      <w:pPr>
        <w:spacing w:after="120" w:line="240" w:lineRule="auto"/>
        <w:textAlignment w:val="baseline"/>
        <w:rPr>
          <w:rFonts w:ascii="Arial" w:eastAsia="Times New Roman" w:hAnsi="Arial" w:cs="Arial"/>
          <w:color w:val="383838"/>
          <w:sz w:val="24"/>
          <w:szCs w:val="24"/>
        </w:rPr>
      </w:pPr>
      <w:r w:rsidRPr="00D22B97">
        <w:rPr>
          <w:rFonts w:ascii="Arial" w:eastAsia="Times New Roman" w:hAnsi="Arial" w:cs="Arial"/>
          <w:color w:val="383838"/>
          <w:sz w:val="24"/>
          <w:szCs w:val="24"/>
        </w:rPr>
        <w:t>After Cycle 7, the focus shifts to more sophisticated phonics skills and comprehension strategy lessons that guide students in interacting with text across a variety of genres. At this level, students learn word analysis skills to decode multisyllabic words and vocabulary strategies such as using context to determine the meaning of an unknown word. As learners progress in the curriculum, they expand their vocabulary by building words with affixes and exploring Latin and Greek roots. Content-specific science and social studies vocabulary is also introduced in conjunction with content-area reading instruction in Cycles 12-14. </w:t>
      </w:r>
    </w:p>
    <w:p w:rsidR="00D22B97" w:rsidRPr="00D22B97" w:rsidRDefault="00D22B97" w:rsidP="00D22B97">
      <w:pPr>
        <w:spacing w:after="120" w:line="240" w:lineRule="auto"/>
        <w:textAlignment w:val="baseline"/>
        <w:rPr>
          <w:rFonts w:ascii="Arial" w:eastAsia="Times New Roman" w:hAnsi="Arial" w:cs="Arial"/>
          <w:color w:val="383838"/>
          <w:sz w:val="24"/>
          <w:szCs w:val="24"/>
        </w:rPr>
      </w:pPr>
      <w:r w:rsidRPr="00D22B97">
        <w:rPr>
          <w:rFonts w:ascii="Arial" w:eastAsia="Times New Roman" w:hAnsi="Arial" w:cs="Arial"/>
          <w:color w:val="383838"/>
          <w:sz w:val="24"/>
          <w:szCs w:val="24"/>
        </w:rPr>
        <w:t>Cycles 8-15 include:</w:t>
      </w:r>
    </w:p>
    <w:p w:rsidR="00D22B97" w:rsidRPr="00D22B97" w:rsidRDefault="00D22B97" w:rsidP="00D22B97">
      <w:pPr>
        <w:numPr>
          <w:ilvl w:val="0"/>
          <w:numId w:val="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Comprehension</w:t>
      </w:r>
    </w:p>
    <w:p w:rsidR="00D22B97" w:rsidRPr="00D22B97" w:rsidRDefault="00D22B97" w:rsidP="00D22B97">
      <w:pPr>
        <w:numPr>
          <w:ilvl w:val="0"/>
          <w:numId w:val="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Word Analysis</w:t>
      </w:r>
    </w:p>
    <w:p w:rsidR="00D22B97" w:rsidRPr="00D22B97" w:rsidRDefault="00D22B97" w:rsidP="00D22B97">
      <w:pPr>
        <w:numPr>
          <w:ilvl w:val="0"/>
          <w:numId w:val="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Fluency</w:t>
      </w:r>
    </w:p>
    <w:p w:rsidR="00D22B97" w:rsidRDefault="00D22B97" w:rsidP="00D22B97">
      <w:pPr>
        <w:numPr>
          <w:ilvl w:val="0"/>
          <w:numId w:val="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Vocabulary</w:t>
      </w:r>
    </w:p>
    <w:p w:rsidR="00D22B97" w:rsidRPr="00D22B97" w:rsidRDefault="00D22B97" w:rsidP="00D22B97">
      <w:pPr>
        <w:spacing w:after="0" w:line="240" w:lineRule="auto"/>
        <w:textAlignment w:val="baseline"/>
        <w:rPr>
          <w:rFonts w:ascii="inherit" w:eastAsia="Times New Roman" w:hAnsi="inherit" w:cs="Times New Roman"/>
          <w:color w:val="383838"/>
          <w:sz w:val="24"/>
          <w:szCs w:val="24"/>
        </w:rPr>
      </w:pPr>
    </w:p>
    <w:p w:rsidR="00D22B97" w:rsidRPr="00D22B97" w:rsidRDefault="00D22B97" w:rsidP="00D22B97">
      <w:pPr>
        <w:spacing w:after="120" w:line="240" w:lineRule="auto"/>
        <w:textAlignment w:val="baseline"/>
        <w:rPr>
          <w:rFonts w:ascii="Arial" w:eastAsia="Times New Roman" w:hAnsi="Arial" w:cs="Arial"/>
          <w:color w:val="383838"/>
          <w:sz w:val="24"/>
          <w:szCs w:val="24"/>
        </w:rPr>
      </w:pPr>
      <w:r w:rsidRPr="00D22B97">
        <w:rPr>
          <w:rFonts w:ascii="Arial" w:eastAsia="Times New Roman" w:hAnsi="Arial" w:cs="Arial"/>
          <w:noProof/>
          <w:color w:val="383838"/>
          <w:sz w:val="24"/>
          <w:szCs w:val="24"/>
        </w:rPr>
        <w:drawing>
          <wp:inline distT="0" distB="0" distL="0" distR="0" wp14:anchorId="21E07F4B" wp14:editId="5C75C2C6">
            <wp:extent cx="5123949" cy="3245168"/>
            <wp:effectExtent l="0" t="0" r="635" b="0"/>
            <wp:docPr id="3" name="Picture 3" descr="https://static.helpjuice.com/helpjuice_production/uploads/upload/image/4585/direct/1589433177286-Amelia%20Chameleon%20-%20Flow%20of%20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helpjuice.com/helpjuice_production/uploads/upload/image/4585/direct/1589433177286-Amelia%20Chameleon%20-%20Flow%20of%20Energ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6448" cy="3253084"/>
                    </a:xfrm>
                    <a:prstGeom prst="rect">
                      <a:avLst/>
                    </a:prstGeom>
                    <a:noFill/>
                    <a:ln>
                      <a:noFill/>
                    </a:ln>
                  </pic:spPr>
                </pic:pic>
              </a:graphicData>
            </a:graphic>
          </wp:inline>
        </w:drawing>
      </w:r>
    </w:p>
    <w:p w:rsidR="00D22B97" w:rsidRDefault="00D22B97" w:rsidP="00D22B97">
      <w:pPr>
        <w:spacing w:after="120" w:line="240" w:lineRule="auto"/>
        <w:textAlignment w:val="baseline"/>
        <w:rPr>
          <w:rFonts w:ascii="Arial" w:eastAsia="Times New Roman" w:hAnsi="Arial" w:cs="Arial"/>
          <w:color w:val="383838"/>
          <w:sz w:val="24"/>
          <w:szCs w:val="24"/>
        </w:rPr>
      </w:pPr>
    </w:p>
    <w:p w:rsidR="00D22B97" w:rsidRPr="00D22B97" w:rsidRDefault="00D22B97" w:rsidP="00D22B97">
      <w:pPr>
        <w:spacing w:after="0" w:line="240" w:lineRule="auto"/>
        <w:textAlignment w:val="baseline"/>
        <w:rPr>
          <w:rFonts w:ascii="Arial" w:eastAsia="Times New Roman" w:hAnsi="Arial" w:cs="Arial"/>
          <w:color w:val="383838"/>
          <w:sz w:val="24"/>
          <w:szCs w:val="24"/>
        </w:rPr>
      </w:pPr>
      <w:proofErr w:type="spellStart"/>
      <w:r w:rsidRPr="00D22B97">
        <w:rPr>
          <w:rFonts w:ascii="inherit" w:eastAsia="Times New Roman" w:hAnsi="inherit" w:cs="Arial"/>
          <w:b/>
          <w:bCs/>
          <w:color w:val="383838"/>
          <w:sz w:val="30"/>
          <w:szCs w:val="30"/>
          <w:bdr w:val="none" w:sz="0" w:space="0" w:color="auto" w:frame="1"/>
        </w:rPr>
        <w:t>Istation</w:t>
      </w:r>
      <w:proofErr w:type="spellEnd"/>
      <w:r w:rsidRPr="00D22B97">
        <w:rPr>
          <w:rFonts w:ascii="inherit" w:eastAsia="Times New Roman" w:hAnsi="inherit" w:cs="Arial"/>
          <w:b/>
          <w:bCs/>
          <w:color w:val="383838"/>
          <w:sz w:val="30"/>
          <w:szCs w:val="30"/>
          <w:bdr w:val="none" w:sz="0" w:space="0" w:color="auto" w:frame="1"/>
        </w:rPr>
        <w:t xml:space="preserve"> Reading Cycle Descriptions</w:t>
      </w:r>
    </w:p>
    <w:tbl>
      <w:tblPr>
        <w:tblW w:w="9900" w:type="dxa"/>
        <w:tblCellMar>
          <w:left w:w="0" w:type="dxa"/>
          <w:right w:w="0" w:type="dxa"/>
        </w:tblCellMar>
        <w:tblLook w:val="04A0" w:firstRow="1" w:lastRow="0" w:firstColumn="1" w:lastColumn="0" w:noHBand="0" w:noVBand="1"/>
      </w:tblPr>
      <w:tblGrid>
        <w:gridCol w:w="5044"/>
        <w:gridCol w:w="4856"/>
      </w:tblGrid>
      <w:tr w:rsidR="00D22B97" w:rsidRPr="00D22B97" w:rsidTr="00D22B97">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t>Foundations/Pre-Reading: (Pre-K)</w:t>
            </w:r>
          </w:p>
          <w:p w:rsidR="00D22B97" w:rsidRPr="00D22B97" w:rsidRDefault="00D22B97" w:rsidP="00D22B97">
            <w:pPr>
              <w:numPr>
                <w:ilvl w:val="0"/>
                <w:numId w:val="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Alphabet</w:t>
            </w:r>
          </w:p>
          <w:p w:rsidR="00D22B97" w:rsidRPr="00D22B97" w:rsidRDefault="00D22B97" w:rsidP="00D22B97">
            <w:pPr>
              <w:numPr>
                <w:ilvl w:val="0"/>
                <w:numId w:val="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Alphabetic Principle</w:t>
            </w:r>
          </w:p>
          <w:p w:rsidR="00D22B97" w:rsidRPr="00D22B97" w:rsidRDefault="00D22B97" w:rsidP="00D22B97">
            <w:pPr>
              <w:numPr>
                <w:ilvl w:val="0"/>
                <w:numId w:val="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Phonological and Phonemic Awareness</w:t>
            </w:r>
          </w:p>
          <w:p w:rsidR="00D22B97" w:rsidRPr="00D22B97" w:rsidRDefault="00D22B97" w:rsidP="00D22B97">
            <w:pPr>
              <w:numPr>
                <w:ilvl w:val="0"/>
                <w:numId w:val="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Letter Formation</w:t>
            </w:r>
          </w:p>
          <w:p w:rsidR="00D22B97" w:rsidRPr="00D22B97" w:rsidRDefault="00D22B97" w:rsidP="00D22B97">
            <w:pPr>
              <w:numPr>
                <w:ilvl w:val="0"/>
                <w:numId w:val="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Book and Print Awareness (BPA)</w:t>
            </w:r>
          </w:p>
          <w:p w:rsidR="00D22B97" w:rsidRPr="00D22B97" w:rsidRDefault="00D22B97" w:rsidP="00D22B97">
            <w:pPr>
              <w:numPr>
                <w:ilvl w:val="0"/>
                <w:numId w:val="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Embedded Vocabulary</w:t>
            </w:r>
          </w:p>
        </w:tc>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t>Cycle 0</w:t>
            </w:r>
          </w:p>
          <w:p w:rsidR="00D22B97" w:rsidRPr="00D22B97" w:rsidRDefault="00D22B97" w:rsidP="00D22B97">
            <w:pPr>
              <w:numPr>
                <w:ilvl w:val="0"/>
                <w:numId w:val="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Print Concepts</w:t>
            </w:r>
          </w:p>
          <w:p w:rsidR="00D22B97" w:rsidRPr="00D22B97" w:rsidRDefault="00D22B97" w:rsidP="00D22B97">
            <w:pPr>
              <w:numPr>
                <w:ilvl w:val="0"/>
                <w:numId w:val="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Aural Patterns and Environmental Sounds</w:t>
            </w:r>
          </w:p>
          <w:p w:rsidR="00D22B97" w:rsidRPr="00D22B97" w:rsidRDefault="00D22B97" w:rsidP="00D22B97">
            <w:pPr>
              <w:numPr>
                <w:ilvl w:val="0"/>
                <w:numId w:val="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Onset and Rime</w:t>
            </w:r>
          </w:p>
          <w:p w:rsidR="00D22B97" w:rsidRPr="00D22B97" w:rsidRDefault="00D22B97" w:rsidP="00D22B97">
            <w:pPr>
              <w:numPr>
                <w:ilvl w:val="0"/>
                <w:numId w:val="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Identification of Initial, Medial, and Final Phonemes</w:t>
            </w:r>
          </w:p>
          <w:p w:rsidR="00D22B97" w:rsidRPr="00D22B97" w:rsidRDefault="00D22B97" w:rsidP="00D22B97">
            <w:pPr>
              <w:numPr>
                <w:ilvl w:val="0"/>
                <w:numId w:val="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Isolation of Initial Phoneme</w:t>
            </w:r>
          </w:p>
        </w:tc>
      </w:tr>
      <w:tr w:rsidR="00D22B97" w:rsidRPr="00D22B97" w:rsidTr="00D22B97">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lastRenderedPageBreak/>
              <w:t>Cycle 1</w:t>
            </w:r>
          </w:p>
          <w:p w:rsidR="00D22B97" w:rsidRPr="00D22B97" w:rsidRDefault="00D22B97" w:rsidP="00D22B97">
            <w:pPr>
              <w:numPr>
                <w:ilvl w:val="0"/>
                <w:numId w:val="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Letters – M, A, P, C</w:t>
            </w:r>
          </w:p>
          <w:p w:rsidR="00D22B97" w:rsidRPr="00D22B97" w:rsidRDefault="00D22B97" w:rsidP="00D22B97">
            <w:pPr>
              <w:numPr>
                <w:ilvl w:val="0"/>
                <w:numId w:val="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Sound/Symbol – M, A, P, C</w:t>
            </w:r>
          </w:p>
          <w:p w:rsidR="00D22B97" w:rsidRPr="00D22B97" w:rsidRDefault="00D22B97" w:rsidP="00D22B97">
            <w:pPr>
              <w:numPr>
                <w:ilvl w:val="0"/>
                <w:numId w:val="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Letter Formation: Mm, Aa, Cc, Pp</w:t>
            </w:r>
          </w:p>
          <w:p w:rsidR="00D22B97" w:rsidRPr="00D22B97" w:rsidRDefault="00D22B97" w:rsidP="00D22B97">
            <w:pPr>
              <w:numPr>
                <w:ilvl w:val="0"/>
                <w:numId w:val="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Short Vowel /a/</w:t>
            </w:r>
          </w:p>
          <w:p w:rsidR="00D22B97" w:rsidRPr="00D22B97" w:rsidRDefault="00D22B97" w:rsidP="00D22B97">
            <w:pPr>
              <w:numPr>
                <w:ilvl w:val="0"/>
                <w:numId w:val="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Segmentation and Blending of Phonemes</w:t>
            </w:r>
          </w:p>
          <w:p w:rsidR="00D22B97" w:rsidRPr="00D22B97" w:rsidRDefault="00D22B97" w:rsidP="00D22B97">
            <w:pPr>
              <w:numPr>
                <w:ilvl w:val="0"/>
                <w:numId w:val="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Isolation of Initial Phonemes</w:t>
            </w:r>
          </w:p>
          <w:p w:rsidR="00D22B97" w:rsidRPr="00D22B97" w:rsidRDefault="00D22B97" w:rsidP="00D22B97">
            <w:pPr>
              <w:numPr>
                <w:ilvl w:val="0"/>
                <w:numId w:val="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High-Frequency Words – and, the, see, has</w:t>
            </w:r>
          </w:p>
          <w:p w:rsidR="00D22B97" w:rsidRPr="00D22B97" w:rsidRDefault="00D22B97" w:rsidP="00D22B97">
            <w:pPr>
              <w:numPr>
                <w:ilvl w:val="0"/>
                <w:numId w:val="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BPA</w:t>
            </w:r>
          </w:p>
          <w:p w:rsidR="00D22B97" w:rsidRPr="00D22B97" w:rsidRDefault="00D22B97" w:rsidP="00D22B97">
            <w:pPr>
              <w:numPr>
                <w:ilvl w:val="0"/>
                <w:numId w:val="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Reading with Meaning</w:t>
            </w:r>
          </w:p>
          <w:p w:rsidR="00D22B97" w:rsidRPr="00D22B97" w:rsidRDefault="00D22B97" w:rsidP="00D22B97">
            <w:pPr>
              <w:numPr>
                <w:ilvl w:val="1"/>
                <w:numId w:val="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Story Sequencing</w:t>
            </w:r>
          </w:p>
          <w:p w:rsidR="00D22B97" w:rsidRPr="00D22B97" w:rsidRDefault="00D22B97" w:rsidP="00D22B97">
            <w:pPr>
              <w:numPr>
                <w:ilvl w:val="1"/>
                <w:numId w:val="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Character Descriptions</w:t>
            </w:r>
            <w:r w:rsidRPr="00D22B97">
              <w:rPr>
                <w:rFonts w:ascii="inherit" w:eastAsia="Times New Roman" w:hAnsi="inherit" w:cs="Times New Roman"/>
                <w:color w:val="383838"/>
                <w:sz w:val="24"/>
                <w:szCs w:val="24"/>
              </w:rPr>
              <w:br/>
            </w:r>
            <w:r w:rsidRPr="00D22B97">
              <w:rPr>
                <w:rFonts w:ascii="inherit" w:eastAsia="Times New Roman" w:hAnsi="inherit" w:cs="Times New Roman"/>
                <w:color w:val="383838"/>
                <w:sz w:val="24"/>
                <w:szCs w:val="24"/>
              </w:rPr>
              <w:br/>
            </w:r>
          </w:p>
        </w:tc>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t>Cycle 2</w:t>
            </w:r>
          </w:p>
          <w:p w:rsidR="00D22B97" w:rsidRPr="00D22B97" w:rsidRDefault="00D22B97" w:rsidP="00D22B97">
            <w:pPr>
              <w:numPr>
                <w:ilvl w:val="0"/>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Letters – T, I, S, L</w:t>
            </w:r>
          </w:p>
          <w:p w:rsidR="00D22B97" w:rsidRPr="00D22B97" w:rsidRDefault="00D22B97" w:rsidP="00D22B97">
            <w:pPr>
              <w:numPr>
                <w:ilvl w:val="0"/>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Sound/Symbol – T, I, S, L</w:t>
            </w:r>
          </w:p>
          <w:p w:rsidR="00D22B97" w:rsidRPr="00D22B97" w:rsidRDefault="00D22B97" w:rsidP="00D22B97">
            <w:pPr>
              <w:numPr>
                <w:ilvl w:val="0"/>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Letter Formation: Tt, Ii, </w:t>
            </w:r>
            <w:proofErr w:type="spellStart"/>
            <w:r w:rsidRPr="00D22B97">
              <w:rPr>
                <w:rFonts w:ascii="inherit" w:eastAsia="Times New Roman" w:hAnsi="inherit" w:cs="Times New Roman"/>
                <w:color w:val="383838"/>
                <w:sz w:val="24"/>
                <w:szCs w:val="24"/>
              </w:rPr>
              <w:t>Ss</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Ll</w:t>
            </w:r>
            <w:proofErr w:type="spellEnd"/>
          </w:p>
          <w:p w:rsidR="00D22B97" w:rsidRPr="00D22B97" w:rsidRDefault="00D22B97" w:rsidP="00D22B97">
            <w:pPr>
              <w:numPr>
                <w:ilvl w:val="0"/>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Short Vowel /</w:t>
            </w:r>
            <w:proofErr w:type="spellStart"/>
            <w:r w:rsidRPr="00D22B97">
              <w:rPr>
                <w:rFonts w:ascii="inherit" w:eastAsia="Times New Roman" w:hAnsi="inherit" w:cs="Times New Roman"/>
                <w:color w:val="383838"/>
                <w:sz w:val="24"/>
                <w:szCs w:val="24"/>
              </w:rPr>
              <w:t>i</w:t>
            </w:r>
            <w:proofErr w:type="spellEnd"/>
            <w:r w:rsidRPr="00D22B97">
              <w:rPr>
                <w:rFonts w:ascii="inherit" w:eastAsia="Times New Roman" w:hAnsi="inherit" w:cs="Times New Roman"/>
                <w:color w:val="383838"/>
                <w:sz w:val="24"/>
                <w:szCs w:val="24"/>
              </w:rPr>
              <w:t>/</w:t>
            </w:r>
          </w:p>
          <w:p w:rsidR="00D22B97" w:rsidRPr="00D22B97" w:rsidRDefault="00D22B97" w:rsidP="00D22B97">
            <w:pPr>
              <w:numPr>
                <w:ilvl w:val="0"/>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Segmentation and Blending of Phonemes</w:t>
            </w:r>
          </w:p>
          <w:p w:rsidR="00D22B97" w:rsidRPr="00D22B97" w:rsidRDefault="00D22B97" w:rsidP="00D22B97">
            <w:pPr>
              <w:numPr>
                <w:ilvl w:val="0"/>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Identification of Initial, Medial, and Final Phonemes</w:t>
            </w:r>
          </w:p>
          <w:p w:rsidR="00D22B97" w:rsidRPr="00D22B97" w:rsidRDefault="00D22B97" w:rsidP="00D22B97">
            <w:pPr>
              <w:numPr>
                <w:ilvl w:val="0"/>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Cumulative Letter and Sound Review</w:t>
            </w:r>
          </w:p>
          <w:p w:rsidR="00D22B97" w:rsidRPr="00D22B97" w:rsidRDefault="00D22B97" w:rsidP="00D22B97">
            <w:pPr>
              <w:numPr>
                <w:ilvl w:val="0"/>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High-Frequency Words – this, is, his, go </w:t>
            </w:r>
          </w:p>
          <w:p w:rsidR="00D22B97" w:rsidRPr="00D22B97" w:rsidRDefault="00D22B97" w:rsidP="00D22B97">
            <w:pPr>
              <w:numPr>
                <w:ilvl w:val="0"/>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 with Meaning</w:t>
            </w:r>
          </w:p>
          <w:p w:rsidR="00D22B97" w:rsidRPr="00D22B97" w:rsidRDefault="00D22B97" w:rsidP="00D22B97">
            <w:pPr>
              <w:numPr>
                <w:ilvl w:val="1"/>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Decodable Connected Text</w:t>
            </w:r>
          </w:p>
          <w:p w:rsidR="00D22B97" w:rsidRPr="00D22B97" w:rsidRDefault="00D22B97" w:rsidP="00D22B97">
            <w:pPr>
              <w:numPr>
                <w:ilvl w:val="1"/>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Character Analysis</w:t>
            </w:r>
          </w:p>
          <w:p w:rsidR="00D22B97" w:rsidRPr="00D22B97" w:rsidRDefault="00D22B97" w:rsidP="00D22B97">
            <w:pPr>
              <w:numPr>
                <w:ilvl w:val="1"/>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Story Setting</w:t>
            </w:r>
          </w:p>
          <w:p w:rsidR="00D22B97" w:rsidRPr="00D22B97" w:rsidRDefault="00D22B97" w:rsidP="00D22B97">
            <w:pPr>
              <w:numPr>
                <w:ilvl w:val="1"/>
                <w:numId w:val="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The sequence of Story Events</w:t>
            </w:r>
          </w:p>
        </w:tc>
      </w:tr>
      <w:tr w:rsidR="00D22B97" w:rsidRPr="00D22B97" w:rsidTr="00D22B97">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t>Cycle 3</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Letters – R, O, N, D</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Sound/Symbol – R, O, N, D</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Letter Formation: Rr, </w:t>
            </w:r>
            <w:proofErr w:type="spellStart"/>
            <w:r w:rsidRPr="00D22B97">
              <w:rPr>
                <w:rFonts w:ascii="inherit" w:eastAsia="Times New Roman" w:hAnsi="inherit" w:cs="Times New Roman"/>
                <w:color w:val="383838"/>
                <w:sz w:val="24"/>
                <w:szCs w:val="24"/>
              </w:rPr>
              <w:t>Oo</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Nn</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Dd</w:t>
            </w:r>
            <w:proofErr w:type="spellEnd"/>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Short Vowel /o/</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Long Vowel Pattern /</w:t>
            </w:r>
            <w:proofErr w:type="spellStart"/>
            <w:r w:rsidRPr="00D22B97">
              <w:rPr>
                <w:rFonts w:ascii="inherit" w:eastAsia="Times New Roman" w:hAnsi="inherit" w:cs="Times New Roman"/>
                <w:color w:val="383838"/>
                <w:sz w:val="24"/>
                <w:szCs w:val="24"/>
              </w:rPr>
              <w:t>ai</w:t>
            </w:r>
            <w:proofErr w:type="spellEnd"/>
            <w:r w:rsidRPr="00D22B97">
              <w:rPr>
                <w:rFonts w:ascii="inherit" w:eastAsia="Times New Roman" w:hAnsi="inherit" w:cs="Times New Roman"/>
                <w:color w:val="383838"/>
                <w:sz w:val="24"/>
                <w:szCs w:val="24"/>
              </w:rPr>
              <w:t>/</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Long Vowel Pattern /</w:t>
            </w:r>
            <w:proofErr w:type="spellStart"/>
            <w:r w:rsidRPr="00D22B97">
              <w:rPr>
                <w:rFonts w:ascii="inherit" w:eastAsia="Times New Roman" w:hAnsi="inherit" w:cs="Times New Roman"/>
                <w:color w:val="383838"/>
                <w:sz w:val="24"/>
                <w:szCs w:val="24"/>
              </w:rPr>
              <w:t>oa</w:t>
            </w:r>
            <w:proofErr w:type="spellEnd"/>
            <w:r w:rsidRPr="00D22B97">
              <w:rPr>
                <w:rFonts w:ascii="inherit" w:eastAsia="Times New Roman" w:hAnsi="inherit" w:cs="Times New Roman"/>
                <w:color w:val="383838"/>
                <w:sz w:val="24"/>
                <w:szCs w:val="24"/>
              </w:rPr>
              <w:t>/</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Initial Consonant Blends</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Final Consonant Blends</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Blending of Sounds to Create Nonsense and Real Words</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Identification of Initial, Medial, and Final Phonemes</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Cumulative Letter and Sound Review</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High-Frequency Words – here, are, you, they </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 and “a” as Words in Connected Text</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BPA: Punctuation</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 with Meaning</w:t>
            </w:r>
          </w:p>
          <w:p w:rsidR="00D22B97" w:rsidRPr="00D22B97" w:rsidRDefault="00D22B97" w:rsidP="00D22B97">
            <w:pPr>
              <w:numPr>
                <w:ilvl w:val="0"/>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Reading Comprehension</w:t>
            </w:r>
          </w:p>
          <w:p w:rsidR="00D22B97" w:rsidRPr="00D22B97" w:rsidRDefault="00D22B97" w:rsidP="00D22B97">
            <w:pPr>
              <w:numPr>
                <w:ilvl w:val="1"/>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Story Setting</w:t>
            </w:r>
          </w:p>
          <w:p w:rsidR="00D22B97" w:rsidRPr="00D22B97" w:rsidRDefault="00D22B97" w:rsidP="00D22B97">
            <w:pPr>
              <w:numPr>
                <w:ilvl w:val="1"/>
                <w:numId w:val="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Story Characters</w:t>
            </w:r>
          </w:p>
        </w:tc>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t>Cycle 4</w:t>
            </w:r>
          </w:p>
          <w:p w:rsidR="00D22B97" w:rsidRPr="00D22B97" w:rsidRDefault="00D22B97" w:rsidP="00D22B97">
            <w:pPr>
              <w:numPr>
                <w:ilvl w:val="0"/>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Letters – F, E, H, G</w:t>
            </w:r>
          </w:p>
          <w:p w:rsidR="00D22B97" w:rsidRPr="00D22B97" w:rsidRDefault="00D22B97" w:rsidP="00D22B97">
            <w:pPr>
              <w:numPr>
                <w:ilvl w:val="0"/>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Sound/Symbol – F, short E, H, G</w:t>
            </w:r>
          </w:p>
          <w:p w:rsidR="00D22B97" w:rsidRPr="00D22B97" w:rsidRDefault="00D22B97" w:rsidP="00D22B97">
            <w:pPr>
              <w:numPr>
                <w:ilvl w:val="0"/>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Letter Formation: </w:t>
            </w:r>
            <w:proofErr w:type="spellStart"/>
            <w:r w:rsidRPr="00D22B97">
              <w:rPr>
                <w:rFonts w:ascii="inherit" w:eastAsia="Times New Roman" w:hAnsi="inherit" w:cs="Times New Roman"/>
                <w:color w:val="383838"/>
                <w:sz w:val="24"/>
                <w:szCs w:val="24"/>
              </w:rPr>
              <w:t>Ff</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Ee</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Hh</w:t>
            </w:r>
            <w:proofErr w:type="spellEnd"/>
            <w:r w:rsidRPr="00D22B97">
              <w:rPr>
                <w:rFonts w:ascii="inherit" w:eastAsia="Times New Roman" w:hAnsi="inherit" w:cs="Times New Roman"/>
                <w:color w:val="383838"/>
                <w:sz w:val="24"/>
                <w:szCs w:val="24"/>
              </w:rPr>
              <w:t>, Gg</w:t>
            </w:r>
          </w:p>
          <w:p w:rsidR="00D22B97" w:rsidRPr="00D22B97" w:rsidRDefault="00D22B97" w:rsidP="00D22B97">
            <w:pPr>
              <w:numPr>
                <w:ilvl w:val="0"/>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Short Vowel /e/</w:t>
            </w:r>
          </w:p>
          <w:p w:rsidR="00D22B97" w:rsidRPr="00D22B97" w:rsidRDefault="00D22B97" w:rsidP="00D22B97">
            <w:pPr>
              <w:numPr>
                <w:ilvl w:val="0"/>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Long Vowel Pattern /</w:t>
            </w:r>
            <w:proofErr w:type="spellStart"/>
            <w:r w:rsidRPr="00D22B97">
              <w:rPr>
                <w:rFonts w:ascii="inherit" w:eastAsia="Times New Roman" w:hAnsi="inherit" w:cs="Times New Roman"/>
                <w:color w:val="383838"/>
                <w:sz w:val="24"/>
                <w:szCs w:val="24"/>
              </w:rPr>
              <w:t>ee</w:t>
            </w:r>
            <w:proofErr w:type="spellEnd"/>
            <w:r w:rsidRPr="00D22B97">
              <w:rPr>
                <w:rFonts w:ascii="inherit" w:eastAsia="Times New Roman" w:hAnsi="inherit" w:cs="Times New Roman"/>
                <w:color w:val="383838"/>
                <w:sz w:val="24"/>
                <w:szCs w:val="24"/>
              </w:rPr>
              <w:t>/, /</w:t>
            </w:r>
            <w:proofErr w:type="spellStart"/>
            <w:r w:rsidRPr="00D22B97">
              <w:rPr>
                <w:rFonts w:ascii="inherit" w:eastAsia="Times New Roman" w:hAnsi="inherit" w:cs="Times New Roman"/>
                <w:color w:val="383838"/>
                <w:sz w:val="24"/>
                <w:szCs w:val="24"/>
              </w:rPr>
              <w:t>ea</w:t>
            </w:r>
            <w:proofErr w:type="spellEnd"/>
            <w:r w:rsidRPr="00D22B97">
              <w:rPr>
                <w:rFonts w:ascii="inherit" w:eastAsia="Times New Roman" w:hAnsi="inherit" w:cs="Times New Roman"/>
                <w:color w:val="383838"/>
                <w:sz w:val="24"/>
                <w:szCs w:val="24"/>
              </w:rPr>
              <w:t>/</w:t>
            </w:r>
          </w:p>
          <w:p w:rsidR="00D22B97" w:rsidRPr="00D22B97" w:rsidRDefault="00D22B97" w:rsidP="00D22B97">
            <w:pPr>
              <w:numPr>
                <w:ilvl w:val="0"/>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Consonant Blends</w:t>
            </w:r>
          </w:p>
          <w:p w:rsidR="00D22B97" w:rsidRPr="00D22B97" w:rsidRDefault="00D22B97" w:rsidP="00D22B97">
            <w:pPr>
              <w:numPr>
                <w:ilvl w:val="0"/>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High-Frequency Words – my, where, with, to </w:t>
            </w:r>
          </w:p>
          <w:p w:rsidR="00D22B97" w:rsidRPr="00D22B97" w:rsidRDefault="00D22B97" w:rsidP="00D22B97">
            <w:pPr>
              <w:numPr>
                <w:ilvl w:val="0"/>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Rapid Letter and Word Naming</w:t>
            </w:r>
          </w:p>
          <w:p w:rsidR="00D22B97" w:rsidRPr="00D22B97" w:rsidRDefault="00D22B97" w:rsidP="00D22B97">
            <w:pPr>
              <w:numPr>
                <w:ilvl w:val="0"/>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BPA: Punctuation</w:t>
            </w:r>
          </w:p>
          <w:p w:rsidR="00D22B97" w:rsidRPr="00D22B97" w:rsidRDefault="00D22B97" w:rsidP="00D22B97">
            <w:pPr>
              <w:numPr>
                <w:ilvl w:val="0"/>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 with Meaning</w:t>
            </w:r>
          </w:p>
          <w:p w:rsidR="00D22B97" w:rsidRPr="00D22B97" w:rsidRDefault="00D22B97" w:rsidP="00D22B97">
            <w:pPr>
              <w:numPr>
                <w:ilvl w:val="0"/>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Reading Comprehension</w:t>
            </w:r>
          </w:p>
          <w:p w:rsidR="00D22B97" w:rsidRPr="00D22B97" w:rsidRDefault="00D22B97" w:rsidP="00D22B97">
            <w:pPr>
              <w:numPr>
                <w:ilvl w:val="1"/>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Cause/Effect</w:t>
            </w:r>
          </w:p>
          <w:p w:rsidR="00D22B97" w:rsidRPr="00D22B97" w:rsidRDefault="00D22B97" w:rsidP="00D22B97">
            <w:pPr>
              <w:numPr>
                <w:ilvl w:val="1"/>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Story Structure</w:t>
            </w:r>
          </w:p>
          <w:p w:rsidR="00D22B97" w:rsidRPr="00D22B97" w:rsidRDefault="00D22B97" w:rsidP="00D22B97">
            <w:pPr>
              <w:numPr>
                <w:ilvl w:val="1"/>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Setting</w:t>
            </w:r>
          </w:p>
          <w:p w:rsidR="00D22B97" w:rsidRPr="00D22B97" w:rsidRDefault="00D22B97" w:rsidP="00D22B97">
            <w:pPr>
              <w:numPr>
                <w:ilvl w:val="1"/>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Characters</w:t>
            </w:r>
          </w:p>
          <w:p w:rsidR="00D22B97" w:rsidRPr="00D22B97" w:rsidRDefault="00D22B97" w:rsidP="00D22B97">
            <w:pPr>
              <w:numPr>
                <w:ilvl w:val="1"/>
                <w:numId w:val="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Sequence</w:t>
            </w:r>
          </w:p>
        </w:tc>
      </w:tr>
      <w:tr w:rsidR="00D22B97" w:rsidRPr="00D22B97" w:rsidTr="00D22B97">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t>Cycle 5</w:t>
            </w:r>
          </w:p>
          <w:p w:rsidR="00D22B97" w:rsidRPr="00D22B97" w:rsidRDefault="00D22B97" w:rsidP="00D22B97">
            <w:pPr>
              <w:numPr>
                <w:ilvl w:val="0"/>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Letters – B, U, J, W</w:t>
            </w:r>
          </w:p>
          <w:p w:rsidR="00D22B97" w:rsidRPr="00D22B97" w:rsidRDefault="00D22B97" w:rsidP="00D22B97">
            <w:pPr>
              <w:numPr>
                <w:ilvl w:val="0"/>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Sound/Symbol – B, U, J, W</w:t>
            </w:r>
          </w:p>
          <w:p w:rsidR="00D22B97" w:rsidRPr="00D22B97" w:rsidRDefault="00D22B97" w:rsidP="00D22B97">
            <w:pPr>
              <w:numPr>
                <w:ilvl w:val="0"/>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Letter Formation: Bb, </w:t>
            </w:r>
            <w:proofErr w:type="spellStart"/>
            <w:r w:rsidRPr="00D22B97">
              <w:rPr>
                <w:rFonts w:ascii="inherit" w:eastAsia="Times New Roman" w:hAnsi="inherit" w:cs="Times New Roman"/>
                <w:color w:val="383838"/>
                <w:sz w:val="24"/>
                <w:szCs w:val="24"/>
              </w:rPr>
              <w:t>Uu</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Jj</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Ww</w:t>
            </w:r>
            <w:proofErr w:type="spellEnd"/>
          </w:p>
          <w:p w:rsidR="00D22B97" w:rsidRPr="00D22B97" w:rsidRDefault="00D22B97" w:rsidP="00D22B97">
            <w:pPr>
              <w:numPr>
                <w:ilvl w:val="0"/>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Short Vowel /u/</w:t>
            </w:r>
          </w:p>
          <w:p w:rsidR="00D22B97" w:rsidRPr="00D22B97" w:rsidRDefault="00D22B97" w:rsidP="00D22B97">
            <w:pPr>
              <w:numPr>
                <w:ilvl w:val="0"/>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Consonant Blends</w:t>
            </w:r>
          </w:p>
          <w:p w:rsidR="00D22B97" w:rsidRPr="00D22B97" w:rsidRDefault="00D22B97" w:rsidP="00D22B97">
            <w:pPr>
              <w:numPr>
                <w:ilvl w:val="0"/>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Silent e</w:t>
            </w:r>
          </w:p>
          <w:p w:rsidR="00D22B97" w:rsidRPr="00D22B97" w:rsidRDefault="00D22B97" w:rsidP="00D22B97">
            <w:pPr>
              <w:numPr>
                <w:ilvl w:val="1"/>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lastRenderedPageBreak/>
              <w:t xml:space="preserve">Long Vowel Pattern </w:t>
            </w:r>
            <w:proofErr w:type="spellStart"/>
            <w:r w:rsidRPr="00D22B97">
              <w:rPr>
                <w:rFonts w:ascii="inherit" w:eastAsia="Times New Roman" w:hAnsi="inherit" w:cs="Times New Roman"/>
                <w:color w:val="383838"/>
                <w:sz w:val="24"/>
                <w:szCs w:val="24"/>
              </w:rPr>
              <w:t>a_e</w:t>
            </w:r>
            <w:proofErr w:type="spellEnd"/>
          </w:p>
          <w:p w:rsidR="00D22B97" w:rsidRPr="00D22B97" w:rsidRDefault="00D22B97" w:rsidP="00D22B97">
            <w:pPr>
              <w:numPr>
                <w:ilvl w:val="1"/>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Long Vowel Pattern </w:t>
            </w:r>
            <w:proofErr w:type="spellStart"/>
            <w:r w:rsidRPr="00D22B97">
              <w:rPr>
                <w:rFonts w:ascii="inherit" w:eastAsia="Times New Roman" w:hAnsi="inherit" w:cs="Times New Roman"/>
                <w:color w:val="383838"/>
                <w:sz w:val="24"/>
                <w:szCs w:val="24"/>
              </w:rPr>
              <w:t>o_e</w:t>
            </w:r>
            <w:proofErr w:type="spellEnd"/>
          </w:p>
          <w:p w:rsidR="00D22B97" w:rsidRPr="00D22B97" w:rsidRDefault="00D22B97" w:rsidP="00D22B97">
            <w:pPr>
              <w:numPr>
                <w:ilvl w:val="0"/>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Cumulative Letter and Sound Review</w:t>
            </w:r>
          </w:p>
          <w:p w:rsidR="00D22B97" w:rsidRPr="00D22B97" w:rsidRDefault="00D22B97" w:rsidP="00D22B97">
            <w:pPr>
              <w:numPr>
                <w:ilvl w:val="0"/>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High-Frequency Words – what, said, for, her</w:t>
            </w:r>
          </w:p>
          <w:p w:rsidR="00D22B97" w:rsidRPr="00D22B97" w:rsidRDefault="00D22B97" w:rsidP="00D22B97">
            <w:pPr>
              <w:numPr>
                <w:ilvl w:val="0"/>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Vocabulary</w:t>
            </w:r>
          </w:p>
          <w:p w:rsidR="00D22B97" w:rsidRPr="00D22B97" w:rsidRDefault="00D22B97" w:rsidP="00D22B97">
            <w:pPr>
              <w:numPr>
                <w:ilvl w:val="0"/>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 with Meaning</w:t>
            </w:r>
          </w:p>
          <w:p w:rsidR="00D22B97" w:rsidRPr="00D22B97" w:rsidRDefault="00D22B97" w:rsidP="00D22B97">
            <w:pPr>
              <w:numPr>
                <w:ilvl w:val="0"/>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Reading Comprehension:</w:t>
            </w:r>
          </w:p>
          <w:p w:rsidR="00D22B97" w:rsidRPr="00D22B97" w:rsidRDefault="00D22B97" w:rsidP="00D22B97">
            <w:pPr>
              <w:numPr>
                <w:ilvl w:val="1"/>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Cause/Effect</w:t>
            </w:r>
          </w:p>
          <w:p w:rsidR="00D22B97" w:rsidRPr="00D22B97" w:rsidRDefault="00D22B97" w:rsidP="00D22B97">
            <w:pPr>
              <w:numPr>
                <w:ilvl w:val="1"/>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Simple Story Structure</w:t>
            </w:r>
          </w:p>
          <w:p w:rsidR="00D22B97" w:rsidRPr="00D22B97" w:rsidRDefault="00D22B97" w:rsidP="00D22B97">
            <w:pPr>
              <w:numPr>
                <w:ilvl w:val="1"/>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Setting</w:t>
            </w:r>
          </w:p>
          <w:p w:rsidR="00D22B97" w:rsidRPr="00D22B97" w:rsidRDefault="00D22B97" w:rsidP="00D22B97">
            <w:pPr>
              <w:numPr>
                <w:ilvl w:val="1"/>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Characters</w:t>
            </w:r>
          </w:p>
          <w:p w:rsidR="00D22B97" w:rsidRPr="00D22B97" w:rsidRDefault="00D22B97" w:rsidP="00D22B97">
            <w:pPr>
              <w:numPr>
                <w:ilvl w:val="1"/>
                <w:numId w:val="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Sequence</w:t>
            </w:r>
          </w:p>
        </w:tc>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lastRenderedPageBreak/>
              <w:t>Cycle 6</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Letters – Z, K, V, Y</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Sound/Symbol – Z, K, V, Y</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Letter Formation: </w:t>
            </w:r>
            <w:proofErr w:type="spellStart"/>
            <w:r w:rsidRPr="00D22B97">
              <w:rPr>
                <w:rFonts w:ascii="inherit" w:eastAsia="Times New Roman" w:hAnsi="inherit" w:cs="Times New Roman"/>
                <w:color w:val="383838"/>
                <w:sz w:val="24"/>
                <w:szCs w:val="24"/>
              </w:rPr>
              <w:t>Zz</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Kk</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Vv</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Yy</w:t>
            </w:r>
            <w:proofErr w:type="spellEnd"/>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Consonant Blends</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Silent e</w:t>
            </w:r>
          </w:p>
          <w:p w:rsidR="00D22B97" w:rsidRPr="00D22B97" w:rsidRDefault="00D22B97" w:rsidP="00D22B97">
            <w:pPr>
              <w:numPr>
                <w:ilvl w:val="1"/>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Long Vowel Pattern </w:t>
            </w:r>
            <w:proofErr w:type="spellStart"/>
            <w:r w:rsidRPr="00D22B97">
              <w:rPr>
                <w:rFonts w:ascii="inherit" w:eastAsia="Times New Roman" w:hAnsi="inherit" w:cs="Times New Roman"/>
                <w:color w:val="383838"/>
                <w:sz w:val="24"/>
                <w:szCs w:val="24"/>
              </w:rPr>
              <w:t>i_e</w:t>
            </w:r>
            <w:proofErr w:type="spellEnd"/>
          </w:p>
          <w:p w:rsidR="00D22B97" w:rsidRPr="00D22B97" w:rsidRDefault="00D22B97" w:rsidP="00D22B97">
            <w:pPr>
              <w:numPr>
                <w:ilvl w:val="1"/>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lastRenderedPageBreak/>
              <w:t xml:space="preserve">Long Vowel Pattern </w:t>
            </w:r>
            <w:proofErr w:type="spellStart"/>
            <w:r w:rsidRPr="00D22B97">
              <w:rPr>
                <w:rFonts w:ascii="inherit" w:eastAsia="Times New Roman" w:hAnsi="inherit" w:cs="Times New Roman"/>
                <w:color w:val="383838"/>
                <w:sz w:val="24"/>
                <w:szCs w:val="24"/>
              </w:rPr>
              <w:t>u_e</w:t>
            </w:r>
            <w:proofErr w:type="spellEnd"/>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High-Frequency Words – was, that, from, she </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Rapid Letter and Word Naming</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Long Vowel Review</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Cumulative Letter and Sound Review</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Phonetic Spelling</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Vocabulary</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 with Meaning</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Reading Comprehension</w:t>
            </w:r>
          </w:p>
          <w:p w:rsidR="00D22B97" w:rsidRPr="00D22B97" w:rsidRDefault="00D22B97" w:rsidP="00D22B97">
            <w:pPr>
              <w:numPr>
                <w:ilvl w:val="1"/>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Main Idea and Supporting Details (Nonfiction)</w:t>
            </w:r>
          </w:p>
          <w:p w:rsidR="00D22B97" w:rsidRPr="00D22B97" w:rsidRDefault="00D22B97" w:rsidP="00D22B97">
            <w:pPr>
              <w:numPr>
                <w:ilvl w:val="1"/>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Problem/Solution</w:t>
            </w:r>
          </w:p>
          <w:p w:rsidR="00D22B97" w:rsidRPr="00D22B97" w:rsidRDefault="00D22B97" w:rsidP="00D22B97">
            <w:pPr>
              <w:numPr>
                <w:ilvl w:val="1"/>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Simple Story Structure</w:t>
            </w:r>
          </w:p>
          <w:p w:rsidR="00D22B97" w:rsidRPr="00D22B97" w:rsidRDefault="00D22B97" w:rsidP="00D22B97">
            <w:pPr>
              <w:numPr>
                <w:ilvl w:val="1"/>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Cause/Effect</w:t>
            </w:r>
          </w:p>
          <w:p w:rsidR="00D22B97" w:rsidRPr="00D22B97" w:rsidRDefault="00D22B97" w:rsidP="00D22B97">
            <w:pPr>
              <w:numPr>
                <w:ilvl w:val="1"/>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Setting</w:t>
            </w:r>
          </w:p>
          <w:p w:rsidR="00D22B97" w:rsidRPr="00D22B97" w:rsidRDefault="00D22B97" w:rsidP="00D22B97">
            <w:pPr>
              <w:numPr>
                <w:ilvl w:val="1"/>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Characters</w:t>
            </w:r>
          </w:p>
          <w:p w:rsidR="00D22B97" w:rsidRPr="00D22B97" w:rsidRDefault="00D22B97" w:rsidP="00D22B97">
            <w:pPr>
              <w:numPr>
                <w:ilvl w:val="1"/>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Sequence</w:t>
            </w:r>
          </w:p>
          <w:p w:rsidR="00D22B97" w:rsidRPr="00D22B97" w:rsidRDefault="00D22B97" w:rsidP="00D22B97">
            <w:pPr>
              <w:numPr>
                <w:ilvl w:val="0"/>
                <w:numId w:val="1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Informational Text Characteristics </w:t>
            </w:r>
          </w:p>
        </w:tc>
      </w:tr>
      <w:tr w:rsidR="00D22B97" w:rsidRPr="00D22B97" w:rsidTr="00D22B97">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lastRenderedPageBreak/>
              <w:t>Cycle 7</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Letters – Q, X</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Sound/Symbol – Q, X</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Letter Formation, </w:t>
            </w:r>
            <w:proofErr w:type="spellStart"/>
            <w:r w:rsidRPr="00D22B97">
              <w:rPr>
                <w:rFonts w:ascii="inherit" w:eastAsia="Times New Roman" w:hAnsi="inherit" w:cs="Times New Roman"/>
                <w:color w:val="383838"/>
                <w:sz w:val="24"/>
                <w:szCs w:val="24"/>
              </w:rPr>
              <w:t>Qq</w:t>
            </w:r>
            <w:proofErr w:type="spellEnd"/>
            <w:r w:rsidRPr="00D22B97">
              <w:rPr>
                <w:rFonts w:ascii="inherit" w:eastAsia="Times New Roman" w:hAnsi="inherit" w:cs="Times New Roman"/>
                <w:color w:val="383838"/>
                <w:sz w:val="24"/>
                <w:szCs w:val="24"/>
              </w:rPr>
              <w:t>, Xx</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Initial Consonant Blends</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Soft C</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Soft G</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R-Controlled Vowel /</w:t>
            </w:r>
            <w:proofErr w:type="spellStart"/>
            <w:r w:rsidRPr="00D22B97">
              <w:rPr>
                <w:rFonts w:ascii="inherit" w:eastAsia="Times New Roman" w:hAnsi="inherit" w:cs="Times New Roman"/>
                <w:color w:val="383838"/>
                <w:sz w:val="24"/>
                <w:szCs w:val="24"/>
              </w:rPr>
              <w:t>ar</w:t>
            </w:r>
            <w:proofErr w:type="spellEnd"/>
            <w:r w:rsidRPr="00D22B97">
              <w:rPr>
                <w:rFonts w:ascii="inherit" w:eastAsia="Times New Roman" w:hAnsi="inherit" w:cs="Times New Roman"/>
                <w:color w:val="383838"/>
                <w:sz w:val="24"/>
                <w:szCs w:val="24"/>
              </w:rPr>
              <w:t>/ as in far</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R-Controlled Vowel /</w:t>
            </w:r>
            <w:proofErr w:type="spellStart"/>
            <w:r w:rsidRPr="00D22B97">
              <w:rPr>
                <w:rFonts w:ascii="inherit" w:eastAsia="Times New Roman" w:hAnsi="inherit" w:cs="Times New Roman"/>
                <w:color w:val="383838"/>
                <w:sz w:val="24"/>
                <w:szCs w:val="24"/>
              </w:rPr>
              <w:t>ar</w:t>
            </w:r>
            <w:proofErr w:type="spellEnd"/>
            <w:r w:rsidRPr="00D22B97">
              <w:rPr>
                <w:rFonts w:ascii="inherit" w:eastAsia="Times New Roman" w:hAnsi="inherit" w:cs="Times New Roman"/>
                <w:color w:val="383838"/>
                <w:sz w:val="24"/>
                <w:szCs w:val="24"/>
              </w:rPr>
              <w:t>/ as in share</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R-Controlled Vowel /or/</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Long Vowel Open Syllable /o/, /e/, and y</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Cumulative Letter and Sound Review</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Compound Words</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High-Frequency Words – do, come, there, have, of, some </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Rapid Letter and Word Naming</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Vocabulary</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 with Meaning</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Reading Comprehension:</w:t>
            </w:r>
          </w:p>
          <w:p w:rsidR="00D22B97" w:rsidRPr="00D22B97" w:rsidRDefault="00D22B97" w:rsidP="00D22B97">
            <w:pPr>
              <w:numPr>
                <w:ilvl w:val="1"/>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Compare/Contrast Characters</w:t>
            </w:r>
          </w:p>
          <w:p w:rsidR="00D22B97" w:rsidRPr="00D22B97" w:rsidRDefault="00D22B97" w:rsidP="00D22B97">
            <w:pPr>
              <w:numPr>
                <w:ilvl w:val="1"/>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Setting</w:t>
            </w:r>
          </w:p>
          <w:p w:rsidR="00D22B97" w:rsidRPr="00D22B97" w:rsidRDefault="00D22B97" w:rsidP="00D22B97">
            <w:pPr>
              <w:numPr>
                <w:ilvl w:val="1"/>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Sequencing</w:t>
            </w:r>
          </w:p>
          <w:p w:rsidR="00D22B97" w:rsidRPr="00D22B97" w:rsidRDefault="00D22B97" w:rsidP="00D22B97">
            <w:pPr>
              <w:numPr>
                <w:ilvl w:val="1"/>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Making Simple Predictions</w:t>
            </w:r>
          </w:p>
          <w:p w:rsidR="00D22B97" w:rsidRPr="00D22B97" w:rsidRDefault="00D22B97" w:rsidP="00D22B97">
            <w:pPr>
              <w:numPr>
                <w:ilvl w:val="0"/>
                <w:numId w:val="11"/>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Persuasive Text Characteristics </w:t>
            </w:r>
          </w:p>
        </w:tc>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t>Cycle 8</w:t>
            </w:r>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R-Controlled Vowel /</w:t>
            </w:r>
            <w:proofErr w:type="spellStart"/>
            <w:r w:rsidRPr="00D22B97">
              <w:rPr>
                <w:rFonts w:ascii="inherit" w:eastAsia="Times New Roman" w:hAnsi="inherit" w:cs="Times New Roman"/>
                <w:color w:val="383838"/>
                <w:sz w:val="24"/>
                <w:szCs w:val="24"/>
              </w:rPr>
              <w:t>er</w:t>
            </w:r>
            <w:proofErr w:type="spellEnd"/>
            <w:r w:rsidRPr="00D22B97">
              <w:rPr>
                <w:rFonts w:ascii="inherit" w:eastAsia="Times New Roman" w:hAnsi="inherit" w:cs="Times New Roman"/>
                <w:color w:val="383838"/>
                <w:sz w:val="24"/>
                <w:szCs w:val="24"/>
              </w:rPr>
              <w:t xml:space="preserve">/ with Spellings </w:t>
            </w:r>
            <w:proofErr w:type="spellStart"/>
            <w:r w:rsidRPr="00D22B97">
              <w:rPr>
                <w:rFonts w:ascii="inherit" w:eastAsia="Times New Roman" w:hAnsi="inherit" w:cs="Times New Roman"/>
                <w:color w:val="383838"/>
                <w:sz w:val="24"/>
                <w:szCs w:val="24"/>
              </w:rPr>
              <w:t>er</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ir</w:t>
            </w:r>
            <w:proofErr w:type="spellEnd"/>
            <w:r w:rsidRPr="00D22B97">
              <w:rPr>
                <w:rFonts w:ascii="inherit" w:eastAsia="Times New Roman" w:hAnsi="inherit" w:cs="Times New Roman"/>
                <w:color w:val="383838"/>
                <w:sz w:val="24"/>
                <w:szCs w:val="24"/>
              </w:rPr>
              <w:t xml:space="preserve">, and </w:t>
            </w:r>
            <w:proofErr w:type="spellStart"/>
            <w:r w:rsidRPr="00D22B97">
              <w:rPr>
                <w:rFonts w:ascii="inherit" w:eastAsia="Times New Roman" w:hAnsi="inherit" w:cs="Times New Roman"/>
                <w:color w:val="383838"/>
                <w:sz w:val="24"/>
                <w:szCs w:val="24"/>
              </w:rPr>
              <w:t>ur</w:t>
            </w:r>
            <w:proofErr w:type="spellEnd"/>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Long </w:t>
            </w:r>
            <w:proofErr w:type="spellStart"/>
            <w:r w:rsidRPr="00D22B97">
              <w:rPr>
                <w:rFonts w:ascii="inherit" w:eastAsia="Times New Roman" w:hAnsi="inherit" w:cs="Times New Roman"/>
                <w:color w:val="383838"/>
                <w:sz w:val="24"/>
                <w:szCs w:val="24"/>
              </w:rPr>
              <w:t>i</w:t>
            </w:r>
            <w:proofErr w:type="spellEnd"/>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Long u</w:t>
            </w:r>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Auditory Discrimination and Letter Naming</w:t>
            </w:r>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Phonogram: -ng</w:t>
            </w:r>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Digraph /</w:t>
            </w:r>
            <w:proofErr w:type="spellStart"/>
            <w:r w:rsidRPr="00D22B97">
              <w:rPr>
                <w:rFonts w:ascii="inherit" w:eastAsia="Times New Roman" w:hAnsi="inherit" w:cs="Times New Roman"/>
                <w:color w:val="383838"/>
                <w:sz w:val="24"/>
                <w:szCs w:val="24"/>
              </w:rPr>
              <w:t>sh</w:t>
            </w:r>
            <w:proofErr w:type="spellEnd"/>
            <w:r w:rsidRPr="00D22B97">
              <w:rPr>
                <w:rFonts w:ascii="inherit" w:eastAsia="Times New Roman" w:hAnsi="inherit" w:cs="Times New Roman"/>
                <w:color w:val="383838"/>
                <w:sz w:val="24"/>
                <w:szCs w:val="24"/>
              </w:rPr>
              <w:t>/</w:t>
            </w:r>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Digraph /</w:t>
            </w:r>
            <w:proofErr w:type="spellStart"/>
            <w:r w:rsidRPr="00D22B97">
              <w:rPr>
                <w:rFonts w:ascii="inherit" w:eastAsia="Times New Roman" w:hAnsi="inherit" w:cs="Times New Roman"/>
                <w:color w:val="383838"/>
                <w:sz w:val="24"/>
                <w:szCs w:val="24"/>
              </w:rPr>
              <w:t>th</w:t>
            </w:r>
            <w:proofErr w:type="spellEnd"/>
            <w:r w:rsidRPr="00D22B97">
              <w:rPr>
                <w:rFonts w:ascii="inherit" w:eastAsia="Times New Roman" w:hAnsi="inherit" w:cs="Times New Roman"/>
                <w:color w:val="383838"/>
                <w:sz w:val="24"/>
                <w:szCs w:val="24"/>
              </w:rPr>
              <w:t>/</w:t>
            </w:r>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Compound Words</w:t>
            </w:r>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High-Frequency Words – does, your, when, could, give, want </w:t>
            </w:r>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Vocabulary</w:t>
            </w:r>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 with Meaning</w:t>
            </w:r>
          </w:p>
          <w:p w:rsidR="00D22B97" w:rsidRPr="00D22B97" w:rsidRDefault="00D22B97" w:rsidP="00D22B97">
            <w:pPr>
              <w:numPr>
                <w:ilvl w:val="0"/>
                <w:numId w:val="12"/>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Reading Comprehension</w:t>
            </w:r>
          </w:p>
        </w:tc>
      </w:tr>
      <w:tr w:rsidR="00D22B97" w:rsidRPr="00D22B97" w:rsidTr="00D22B97">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t>Cycle 9</w:t>
            </w:r>
          </w:p>
          <w:p w:rsidR="00D22B97" w:rsidRPr="00D22B97" w:rsidRDefault="00D22B97" w:rsidP="00D22B97">
            <w:pPr>
              <w:numPr>
                <w:ilvl w:val="0"/>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Diphthongs /oi/ and /oy/</w:t>
            </w:r>
          </w:p>
          <w:p w:rsidR="00D22B97" w:rsidRPr="00D22B97" w:rsidRDefault="00D22B97" w:rsidP="00D22B97">
            <w:pPr>
              <w:numPr>
                <w:ilvl w:val="0"/>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lastRenderedPageBreak/>
              <w:t>Digraphs /</w:t>
            </w:r>
            <w:proofErr w:type="spellStart"/>
            <w:r w:rsidRPr="00D22B97">
              <w:rPr>
                <w:rFonts w:ascii="inherit" w:eastAsia="Times New Roman" w:hAnsi="inherit" w:cs="Times New Roman"/>
                <w:color w:val="383838"/>
                <w:sz w:val="24"/>
                <w:szCs w:val="24"/>
              </w:rPr>
              <w:t>ch</w:t>
            </w:r>
            <w:proofErr w:type="spellEnd"/>
            <w:r w:rsidRPr="00D22B97">
              <w:rPr>
                <w:rFonts w:ascii="inherit" w:eastAsia="Times New Roman" w:hAnsi="inherit" w:cs="Times New Roman"/>
                <w:color w:val="383838"/>
                <w:sz w:val="24"/>
                <w:szCs w:val="24"/>
              </w:rPr>
              <w:t>/ and /</w:t>
            </w:r>
            <w:proofErr w:type="spellStart"/>
            <w:r w:rsidRPr="00D22B97">
              <w:rPr>
                <w:rFonts w:ascii="inherit" w:eastAsia="Times New Roman" w:hAnsi="inherit" w:cs="Times New Roman"/>
                <w:color w:val="383838"/>
                <w:sz w:val="24"/>
                <w:szCs w:val="24"/>
              </w:rPr>
              <w:t>tch</w:t>
            </w:r>
            <w:proofErr w:type="spellEnd"/>
            <w:r w:rsidRPr="00D22B97">
              <w:rPr>
                <w:rFonts w:ascii="inherit" w:eastAsia="Times New Roman" w:hAnsi="inherit" w:cs="Times New Roman"/>
                <w:color w:val="383838"/>
                <w:sz w:val="24"/>
                <w:szCs w:val="24"/>
              </w:rPr>
              <w:t>/</w:t>
            </w:r>
          </w:p>
          <w:p w:rsidR="00D22B97" w:rsidRPr="00D22B97" w:rsidRDefault="00D22B97" w:rsidP="00D22B97">
            <w:pPr>
              <w:numPr>
                <w:ilvl w:val="0"/>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Long Vowel Open Syllable</w:t>
            </w:r>
          </w:p>
          <w:p w:rsidR="00D22B97" w:rsidRPr="00D22B97" w:rsidRDefault="00D22B97" w:rsidP="00D22B97">
            <w:pPr>
              <w:numPr>
                <w:ilvl w:val="0"/>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Inflected Endings: -s, -</w:t>
            </w:r>
            <w:proofErr w:type="spellStart"/>
            <w:r w:rsidRPr="00D22B97">
              <w:rPr>
                <w:rFonts w:ascii="inherit" w:eastAsia="Times New Roman" w:hAnsi="inherit" w:cs="Times New Roman"/>
                <w:color w:val="383838"/>
                <w:sz w:val="24"/>
                <w:szCs w:val="24"/>
              </w:rPr>
              <w:t>ed</w:t>
            </w:r>
            <w:proofErr w:type="spellEnd"/>
            <w:r w:rsidRPr="00D22B97">
              <w:rPr>
                <w:rFonts w:ascii="inherit" w:eastAsia="Times New Roman" w:hAnsi="inherit" w:cs="Times New Roman"/>
                <w:color w:val="383838"/>
                <w:sz w:val="24"/>
                <w:szCs w:val="24"/>
              </w:rPr>
              <w:t xml:space="preserve"> as in looked, and -</w:t>
            </w:r>
            <w:proofErr w:type="spellStart"/>
            <w:r w:rsidRPr="00D22B97">
              <w:rPr>
                <w:rFonts w:ascii="inherit" w:eastAsia="Times New Roman" w:hAnsi="inherit" w:cs="Times New Roman"/>
                <w:color w:val="383838"/>
                <w:sz w:val="24"/>
                <w:szCs w:val="24"/>
              </w:rPr>
              <w:t>ing</w:t>
            </w:r>
            <w:proofErr w:type="spellEnd"/>
          </w:p>
          <w:p w:rsidR="00D22B97" w:rsidRPr="00D22B97" w:rsidRDefault="00D22B97" w:rsidP="00D22B97">
            <w:pPr>
              <w:numPr>
                <w:ilvl w:val="0"/>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Two Vowels Go Walking: ay, </w:t>
            </w:r>
            <w:proofErr w:type="spellStart"/>
            <w:r w:rsidRPr="00D22B97">
              <w:rPr>
                <w:rFonts w:ascii="inherit" w:eastAsia="Times New Roman" w:hAnsi="inherit" w:cs="Times New Roman"/>
                <w:color w:val="383838"/>
                <w:sz w:val="24"/>
                <w:szCs w:val="24"/>
              </w:rPr>
              <w:t>oe</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ie</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ey</w:t>
            </w:r>
            <w:proofErr w:type="spellEnd"/>
          </w:p>
          <w:p w:rsidR="00D22B97" w:rsidRPr="00D22B97" w:rsidRDefault="00D22B97" w:rsidP="00D22B97">
            <w:pPr>
              <w:numPr>
                <w:ilvl w:val="0"/>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Variant Vowels: ow as in snow – oi, oy, </w:t>
            </w:r>
            <w:proofErr w:type="spellStart"/>
            <w:r w:rsidRPr="00D22B97">
              <w:rPr>
                <w:rFonts w:ascii="inherit" w:eastAsia="Times New Roman" w:hAnsi="inherit" w:cs="Times New Roman"/>
                <w:color w:val="383838"/>
                <w:sz w:val="24"/>
                <w:szCs w:val="24"/>
              </w:rPr>
              <w:t>ol</w:t>
            </w:r>
            <w:proofErr w:type="spellEnd"/>
          </w:p>
          <w:p w:rsidR="00D22B97" w:rsidRPr="00D22B97" w:rsidRDefault="00D22B97" w:rsidP="00D22B97">
            <w:pPr>
              <w:numPr>
                <w:ilvl w:val="0"/>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High-Frequency Words – who, goes, put, why, because, thought </w:t>
            </w:r>
          </w:p>
          <w:p w:rsidR="00D22B97" w:rsidRPr="00D22B97" w:rsidRDefault="00D22B97" w:rsidP="00D22B97">
            <w:pPr>
              <w:numPr>
                <w:ilvl w:val="0"/>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Rapid Word Naming</w:t>
            </w:r>
          </w:p>
          <w:p w:rsidR="00D22B97" w:rsidRPr="00D22B97" w:rsidRDefault="00D22B97" w:rsidP="00D22B97">
            <w:pPr>
              <w:numPr>
                <w:ilvl w:val="0"/>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Multisyllabic Words</w:t>
            </w:r>
          </w:p>
          <w:p w:rsidR="00D22B97" w:rsidRPr="00D22B97" w:rsidRDefault="00D22B97" w:rsidP="00D22B97">
            <w:pPr>
              <w:numPr>
                <w:ilvl w:val="0"/>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 with Meaning</w:t>
            </w:r>
          </w:p>
          <w:p w:rsidR="00D22B97" w:rsidRPr="00D22B97" w:rsidRDefault="00D22B97" w:rsidP="00D22B97">
            <w:pPr>
              <w:numPr>
                <w:ilvl w:val="0"/>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Reading Comprehension:</w:t>
            </w:r>
          </w:p>
          <w:p w:rsidR="00D22B97" w:rsidRPr="00D22B97" w:rsidRDefault="00D22B97" w:rsidP="00D22B97">
            <w:pPr>
              <w:numPr>
                <w:ilvl w:val="1"/>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Cause/Effect</w:t>
            </w:r>
          </w:p>
          <w:p w:rsidR="00D22B97" w:rsidRPr="00D22B97" w:rsidRDefault="00D22B97" w:rsidP="00D22B97">
            <w:pPr>
              <w:numPr>
                <w:ilvl w:val="1"/>
                <w:numId w:val="13"/>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Problem Solution</w:t>
            </w:r>
          </w:p>
        </w:tc>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lastRenderedPageBreak/>
              <w:t>Cycle 10</w:t>
            </w:r>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Digraph: </w:t>
            </w:r>
            <w:proofErr w:type="spellStart"/>
            <w:r w:rsidRPr="00D22B97">
              <w:rPr>
                <w:rFonts w:ascii="inherit" w:eastAsia="Times New Roman" w:hAnsi="inherit" w:cs="Times New Roman"/>
                <w:color w:val="383838"/>
                <w:sz w:val="24"/>
                <w:szCs w:val="24"/>
              </w:rPr>
              <w:t>ph</w:t>
            </w:r>
            <w:proofErr w:type="spellEnd"/>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lastRenderedPageBreak/>
              <w:t>Diphthong /</w:t>
            </w:r>
            <w:proofErr w:type="spellStart"/>
            <w:r w:rsidRPr="00D22B97">
              <w:rPr>
                <w:rFonts w:ascii="inherit" w:eastAsia="Times New Roman" w:hAnsi="inherit" w:cs="Times New Roman"/>
                <w:color w:val="383838"/>
                <w:sz w:val="24"/>
                <w:szCs w:val="24"/>
              </w:rPr>
              <w:t>ou</w:t>
            </w:r>
            <w:proofErr w:type="spellEnd"/>
            <w:r w:rsidRPr="00D22B97">
              <w:rPr>
                <w:rFonts w:ascii="inherit" w:eastAsia="Times New Roman" w:hAnsi="inherit" w:cs="Times New Roman"/>
                <w:color w:val="383838"/>
                <w:sz w:val="24"/>
                <w:szCs w:val="24"/>
              </w:rPr>
              <w:t>/</w:t>
            </w:r>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Inflected Endings: -s, -</w:t>
            </w:r>
            <w:proofErr w:type="spellStart"/>
            <w:r w:rsidRPr="00D22B97">
              <w:rPr>
                <w:rFonts w:ascii="inherit" w:eastAsia="Times New Roman" w:hAnsi="inherit" w:cs="Times New Roman"/>
                <w:color w:val="383838"/>
                <w:sz w:val="24"/>
                <w:szCs w:val="24"/>
              </w:rPr>
              <w:t>ed</w:t>
            </w:r>
            <w:proofErr w:type="spellEnd"/>
            <w:r w:rsidRPr="00D22B97">
              <w:rPr>
                <w:rFonts w:ascii="inherit" w:eastAsia="Times New Roman" w:hAnsi="inherit" w:cs="Times New Roman"/>
                <w:color w:val="383838"/>
                <w:sz w:val="24"/>
                <w:szCs w:val="24"/>
              </w:rPr>
              <w:t xml:space="preserve"> as in started and hummed, and -</w:t>
            </w:r>
            <w:proofErr w:type="spellStart"/>
            <w:r w:rsidRPr="00D22B97">
              <w:rPr>
                <w:rFonts w:ascii="inherit" w:eastAsia="Times New Roman" w:hAnsi="inherit" w:cs="Times New Roman"/>
                <w:color w:val="383838"/>
                <w:sz w:val="24"/>
                <w:szCs w:val="24"/>
              </w:rPr>
              <w:t>ing</w:t>
            </w:r>
            <w:proofErr w:type="spellEnd"/>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Variant Vowels: Words with au, aw, ow as in cow, </w:t>
            </w:r>
            <w:proofErr w:type="spellStart"/>
            <w:r w:rsidRPr="00D22B97">
              <w:rPr>
                <w:rFonts w:ascii="inherit" w:eastAsia="Times New Roman" w:hAnsi="inherit" w:cs="Times New Roman"/>
                <w:color w:val="383838"/>
                <w:sz w:val="24"/>
                <w:szCs w:val="24"/>
              </w:rPr>
              <w:t>ou</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alk</w:t>
            </w:r>
            <w:proofErr w:type="spellEnd"/>
            <w:r w:rsidRPr="00D22B97">
              <w:rPr>
                <w:rFonts w:ascii="inherit" w:eastAsia="Times New Roman" w:hAnsi="inherit" w:cs="Times New Roman"/>
                <w:color w:val="383838"/>
                <w:sz w:val="24"/>
                <w:szCs w:val="24"/>
              </w:rPr>
              <w:t>, all, and alt</w:t>
            </w:r>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Open Syllable Words</w:t>
            </w:r>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Schwa Sound at Beginning of Decodable Words</w:t>
            </w:r>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Y as long e, as in baby</w:t>
            </w:r>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High-Frequency Words – good, many, their, too, would, look</w:t>
            </w:r>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Multisyllabic Words</w:t>
            </w:r>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Vocabulary</w:t>
            </w:r>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 with Meaning</w:t>
            </w:r>
          </w:p>
          <w:p w:rsidR="00D22B97" w:rsidRPr="00D22B97" w:rsidRDefault="00D22B97" w:rsidP="00D22B97">
            <w:pPr>
              <w:numPr>
                <w:ilvl w:val="0"/>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Reading Comprehension:</w:t>
            </w:r>
          </w:p>
          <w:p w:rsidR="00D22B97" w:rsidRPr="00D22B97" w:rsidRDefault="00D22B97" w:rsidP="00D22B97">
            <w:pPr>
              <w:numPr>
                <w:ilvl w:val="1"/>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Character Analysis Using Web</w:t>
            </w:r>
          </w:p>
          <w:p w:rsidR="00D22B97" w:rsidRPr="00D22B97" w:rsidRDefault="00D22B97" w:rsidP="00D22B97">
            <w:pPr>
              <w:numPr>
                <w:ilvl w:val="1"/>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Compare/Contrast</w:t>
            </w:r>
          </w:p>
          <w:p w:rsidR="00D22B97" w:rsidRPr="00D22B97" w:rsidRDefault="00D22B97" w:rsidP="00D22B97">
            <w:pPr>
              <w:numPr>
                <w:ilvl w:val="1"/>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Sequencing Plot</w:t>
            </w:r>
          </w:p>
          <w:p w:rsidR="00D22B97" w:rsidRPr="00D22B97" w:rsidRDefault="00D22B97" w:rsidP="00D22B97">
            <w:pPr>
              <w:numPr>
                <w:ilvl w:val="1"/>
                <w:numId w:val="14"/>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Problem/Solution</w:t>
            </w:r>
          </w:p>
        </w:tc>
      </w:tr>
      <w:tr w:rsidR="00D22B97" w:rsidRPr="00D22B97" w:rsidTr="00D22B97">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lastRenderedPageBreak/>
              <w:t>Cycle 11</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Variant Vowels: Words with /</w:t>
            </w:r>
            <w:proofErr w:type="spellStart"/>
            <w:r w:rsidRPr="00D22B97">
              <w:rPr>
                <w:rFonts w:ascii="inherit" w:eastAsia="Times New Roman" w:hAnsi="inherit" w:cs="Times New Roman"/>
                <w:color w:val="383838"/>
                <w:sz w:val="24"/>
                <w:szCs w:val="24"/>
              </w:rPr>
              <w:t>oo</w:t>
            </w:r>
            <w:proofErr w:type="spellEnd"/>
            <w:r w:rsidRPr="00D22B97">
              <w:rPr>
                <w:rFonts w:ascii="inherit" w:eastAsia="Times New Roman" w:hAnsi="inherit" w:cs="Times New Roman"/>
                <w:color w:val="383838"/>
                <w:sz w:val="24"/>
                <w:szCs w:val="24"/>
              </w:rPr>
              <w:t>/ as in zoo, new, suit, glue, and as in foot</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Phonograms: </w:t>
            </w:r>
            <w:proofErr w:type="spellStart"/>
            <w:r w:rsidRPr="00D22B97">
              <w:rPr>
                <w:rFonts w:ascii="inherit" w:eastAsia="Times New Roman" w:hAnsi="inherit" w:cs="Times New Roman"/>
                <w:color w:val="383838"/>
                <w:sz w:val="24"/>
                <w:szCs w:val="24"/>
              </w:rPr>
              <w:t>igh</w:t>
            </w:r>
            <w:proofErr w:type="spellEnd"/>
            <w:r w:rsidRPr="00D22B97">
              <w:rPr>
                <w:rFonts w:ascii="inherit" w:eastAsia="Times New Roman" w:hAnsi="inherit" w:cs="Times New Roman"/>
                <w:color w:val="383838"/>
                <w:sz w:val="24"/>
                <w:szCs w:val="24"/>
              </w:rPr>
              <w:t xml:space="preserve">, </w:t>
            </w:r>
            <w:proofErr w:type="spellStart"/>
            <w:r w:rsidRPr="00D22B97">
              <w:rPr>
                <w:rFonts w:ascii="inherit" w:eastAsia="Times New Roman" w:hAnsi="inherit" w:cs="Times New Roman"/>
                <w:color w:val="383838"/>
                <w:sz w:val="24"/>
                <w:szCs w:val="24"/>
              </w:rPr>
              <w:t>eigh</w:t>
            </w:r>
            <w:proofErr w:type="spellEnd"/>
            <w:r w:rsidRPr="00D22B97">
              <w:rPr>
                <w:rFonts w:ascii="inherit" w:eastAsia="Times New Roman" w:hAnsi="inherit" w:cs="Times New Roman"/>
                <w:color w:val="383838"/>
                <w:sz w:val="24"/>
                <w:szCs w:val="24"/>
              </w:rPr>
              <w:t xml:space="preserve">, and </w:t>
            </w:r>
            <w:proofErr w:type="spellStart"/>
            <w:r w:rsidRPr="00D22B97">
              <w:rPr>
                <w:rFonts w:ascii="inherit" w:eastAsia="Times New Roman" w:hAnsi="inherit" w:cs="Times New Roman"/>
                <w:color w:val="383838"/>
                <w:sz w:val="24"/>
                <w:szCs w:val="24"/>
              </w:rPr>
              <w:t>ea</w:t>
            </w:r>
            <w:proofErr w:type="spellEnd"/>
            <w:r w:rsidRPr="00D22B97">
              <w:rPr>
                <w:rFonts w:ascii="inherit" w:eastAsia="Times New Roman" w:hAnsi="inherit" w:cs="Times New Roman"/>
                <w:color w:val="383838"/>
                <w:sz w:val="24"/>
                <w:szCs w:val="24"/>
              </w:rPr>
              <w:t xml:space="preserve"> for short e</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Vowel Patterns: </w:t>
            </w:r>
            <w:proofErr w:type="spellStart"/>
            <w:r w:rsidRPr="00D22B97">
              <w:rPr>
                <w:rFonts w:ascii="inherit" w:eastAsia="Times New Roman" w:hAnsi="inherit" w:cs="Times New Roman"/>
                <w:color w:val="383838"/>
                <w:sz w:val="24"/>
                <w:szCs w:val="24"/>
              </w:rPr>
              <w:t>ind</w:t>
            </w:r>
            <w:proofErr w:type="spellEnd"/>
            <w:r w:rsidRPr="00D22B97">
              <w:rPr>
                <w:rFonts w:ascii="inherit" w:eastAsia="Times New Roman" w:hAnsi="inherit" w:cs="Times New Roman"/>
                <w:color w:val="383838"/>
                <w:sz w:val="24"/>
                <w:szCs w:val="24"/>
              </w:rPr>
              <w:t xml:space="preserve"> and </w:t>
            </w:r>
            <w:proofErr w:type="spellStart"/>
            <w:r w:rsidRPr="00D22B97">
              <w:rPr>
                <w:rFonts w:ascii="inherit" w:eastAsia="Times New Roman" w:hAnsi="inherit" w:cs="Times New Roman"/>
                <w:color w:val="383838"/>
                <w:sz w:val="24"/>
                <w:szCs w:val="24"/>
              </w:rPr>
              <w:t>ild</w:t>
            </w:r>
            <w:proofErr w:type="spellEnd"/>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 xml:space="preserve">Inflectional Endings: Change y to </w:t>
            </w:r>
            <w:proofErr w:type="spellStart"/>
            <w:r w:rsidRPr="00D22B97">
              <w:rPr>
                <w:rFonts w:ascii="inherit" w:eastAsia="Times New Roman" w:hAnsi="inherit" w:cs="Times New Roman"/>
                <w:color w:val="383838"/>
                <w:sz w:val="24"/>
                <w:szCs w:val="24"/>
              </w:rPr>
              <w:t>i</w:t>
            </w:r>
            <w:proofErr w:type="spellEnd"/>
            <w:r w:rsidRPr="00D22B97">
              <w:rPr>
                <w:rFonts w:ascii="inherit" w:eastAsia="Times New Roman" w:hAnsi="inherit" w:cs="Times New Roman"/>
                <w:color w:val="383838"/>
                <w:sz w:val="24"/>
                <w:szCs w:val="24"/>
              </w:rPr>
              <w:t xml:space="preserve"> and add -</w:t>
            </w:r>
            <w:proofErr w:type="spellStart"/>
            <w:r w:rsidRPr="00D22B97">
              <w:rPr>
                <w:rFonts w:ascii="inherit" w:eastAsia="Times New Roman" w:hAnsi="inherit" w:cs="Times New Roman"/>
                <w:color w:val="383838"/>
                <w:sz w:val="24"/>
                <w:szCs w:val="24"/>
              </w:rPr>
              <w:t>es</w:t>
            </w:r>
            <w:proofErr w:type="spellEnd"/>
            <w:r w:rsidRPr="00D22B97">
              <w:rPr>
                <w:rFonts w:ascii="inherit" w:eastAsia="Times New Roman" w:hAnsi="inherit" w:cs="Times New Roman"/>
                <w:color w:val="383838"/>
                <w:sz w:val="24"/>
                <w:szCs w:val="24"/>
              </w:rPr>
              <w:t xml:space="preserve"> or –</w:t>
            </w:r>
            <w:proofErr w:type="gramStart"/>
            <w:r w:rsidRPr="00D22B97">
              <w:rPr>
                <w:rFonts w:ascii="inherit" w:eastAsia="Times New Roman" w:hAnsi="inherit" w:cs="Times New Roman"/>
                <w:color w:val="383838"/>
                <w:sz w:val="24"/>
                <w:szCs w:val="24"/>
              </w:rPr>
              <w:t>ed</w:t>
            </w:r>
            <w:proofErr w:type="gramEnd"/>
            <w:r w:rsidRPr="00D22B97">
              <w:rPr>
                <w:rFonts w:ascii="inherit" w:eastAsia="Times New Roman" w:hAnsi="inherit" w:cs="Times New Roman"/>
                <w:color w:val="383838"/>
                <w:sz w:val="24"/>
                <w:szCs w:val="24"/>
              </w:rPr>
              <w:t>.</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Multisyllabic Words with Cumulative Review</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Contractions</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Synonyms and Antonyms</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Affixes</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Homophones</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 with Meaning</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Reading Comprehension:</w:t>
            </w:r>
          </w:p>
          <w:p w:rsidR="00D22B97" w:rsidRPr="00D22B97" w:rsidRDefault="00D22B97" w:rsidP="00D22B97">
            <w:pPr>
              <w:numPr>
                <w:ilvl w:val="1"/>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Inferencing</w:t>
            </w:r>
          </w:p>
          <w:p w:rsidR="00D22B97" w:rsidRPr="00D22B97" w:rsidRDefault="00D22B97" w:rsidP="00D22B97">
            <w:pPr>
              <w:numPr>
                <w:ilvl w:val="1"/>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Main Idea/Details</w:t>
            </w:r>
          </w:p>
          <w:p w:rsidR="00D22B97" w:rsidRPr="00D22B97" w:rsidRDefault="00D22B97" w:rsidP="00D22B97">
            <w:pPr>
              <w:numPr>
                <w:ilvl w:val="1"/>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Cause/Effect</w:t>
            </w:r>
          </w:p>
          <w:p w:rsidR="00D22B97" w:rsidRPr="00D22B97" w:rsidRDefault="00D22B97" w:rsidP="00D22B97">
            <w:pPr>
              <w:numPr>
                <w:ilvl w:val="1"/>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Sequencing</w:t>
            </w:r>
          </w:p>
          <w:p w:rsidR="00D22B97" w:rsidRPr="00D22B97" w:rsidRDefault="00D22B97" w:rsidP="00D22B97">
            <w:pPr>
              <w:numPr>
                <w:ilvl w:val="1"/>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Compare/Contrast</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Informational Text Characteristics</w:t>
            </w:r>
          </w:p>
          <w:p w:rsidR="00D22B97" w:rsidRPr="00D22B97" w:rsidRDefault="00D22B97" w:rsidP="00D22B97">
            <w:pPr>
              <w:numPr>
                <w:ilvl w:val="0"/>
                <w:numId w:val="15"/>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Argumentative Text Characteristics</w:t>
            </w:r>
          </w:p>
          <w:p w:rsidR="00D22B97" w:rsidRPr="00D22B97" w:rsidRDefault="00D22B97" w:rsidP="00D22B97">
            <w:pPr>
              <w:spacing w:after="120" w:line="240" w:lineRule="auto"/>
              <w:textAlignment w:val="baseline"/>
              <w:rPr>
                <w:rFonts w:ascii="Arial" w:eastAsia="Times New Roman" w:hAnsi="Arial" w:cs="Arial"/>
                <w:color w:val="383838"/>
                <w:sz w:val="24"/>
                <w:szCs w:val="24"/>
              </w:rPr>
            </w:pPr>
          </w:p>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t>Cycle 11B</w:t>
            </w:r>
          </w:p>
          <w:p w:rsidR="00D22B97" w:rsidRPr="00D22B97" w:rsidRDefault="00D22B97" w:rsidP="00D22B97">
            <w:pPr>
              <w:numPr>
                <w:ilvl w:val="0"/>
                <w:numId w:val="1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Genres World with Flint Rockwell</w:t>
            </w:r>
          </w:p>
          <w:p w:rsidR="00D22B97" w:rsidRPr="00D22B97" w:rsidRDefault="00D22B97" w:rsidP="00D22B97">
            <w:pPr>
              <w:numPr>
                <w:ilvl w:val="1"/>
                <w:numId w:val="16"/>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Folktales</w:t>
            </w:r>
          </w:p>
          <w:p w:rsidR="00D22B97" w:rsidRPr="00D22B97" w:rsidRDefault="00D22B97" w:rsidP="00D22B97">
            <w:pPr>
              <w:numPr>
                <w:ilvl w:val="1"/>
                <w:numId w:val="16"/>
              </w:numPr>
              <w:spacing w:after="0" w:line="240" w:lineRule="auto"/>
              <w:ind w:left="0"/>
              <w:textAlignment w:val="baseline"/>
              <w:rPr>
                <w:rFonts w:ascii="Times New Roman" w:eastAsia="Times New Roman" w:hAnsi="Times New Roman" w:cs="Times New Roman"/>
                <w:sz w:val="24"/>
                <w:szCs w:val="24"/>
              </w:rPr>
            </w:pPr>
            <w:r w:rsidRPr="00D22B97">
              <w:rPr>
                <w:rFonts w:ascii="inherit" w:eastAsia="Times New Roman" w:hAnsi="inherit" w:cs="Times New Roman"/>
                <w:color w:val="383838"/>
                <w:sz w:val="24"/>
                <w:szCs w:val="24"/>
              </w:rPr>
              <w:lastRenderedPageBreak/>
              <w:t>Fables</w:t>
            </w:r>
            <w:bookmarkStart w:id="0" w:name="_GoBack"/>
            <w:bookmarkEnd w:id="0"/>
          </w:p>
        </w:tc>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lastRenderedPageBreak/>
              <w:t>Cycle 12</w:t>
            </w:r>
          </w:p>
          <w:p w:rsidR="00D22B97" w:rsidRPr="00D22B97" w:rsidRDefault="00D22B97" w:rsidP="00D22B97">
            <w:pPr>
              <w:numPr>
                <w:ilvl w:val="0"/>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Comprehension Skills</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Author's Purpose</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Cause and Effect</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Compare and Contrast</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Drawing Conclusions</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Inferences</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Main Idea</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Predicting Outcomes</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Representing Text</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Sequence</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Summarization</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Text Structure</w:t>
            </w:r>
          </w:p>
          <w:p w:rsidR="00D22B97" w:rsidRPr="00D22B97" w:rsidRDefault="00D22B97" w:rsidP="00D22B97">
            <w:pPr>
              <w:numPr>
                <w:ilvl w:val="0"/>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Vocabulary</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In Context</w:t>
            </w:r>
          </w:p>
          <w:p w:rsidR="00D22B97" w:rsidRPr="00D22B97" w:rsidRDefault="00D22B97" w:rsidP="00D22B97">
            <w:pPr>
              <w:numPr>
                <w:ilvl w:val="1"/>
                <w:numId w:val="17"/>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Structural Analysis Using Affixes</w:t>
            </w:r>
          </w:p>
        </w:tc>
      </w:tr>
      <w:tr w:rsidR="00D22B97" w:rsidRPr="00D22B97" w:rsidTr="00D22B97">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lastRenderedPageBreak/>
              <w:t>Cycle 13</w:t>
            </w:r>
          </w:p>
          <w:p w:rsidR="00D22B97" w:rsidRPr="00D22B97" w:rsidRDefault="00D22B97" w:rsidP="00D22B97">
            <w:pPr>
              <w:numPr>
                <w:ilvl w:val="0"/>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Comprehension Skills</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Author's Purpose</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Compare and Contrast</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Drawing Conclusions</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Main Idea and Details</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Predicting Outcomes</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Problem/Solution</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Sensory Language</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Summarization</w:t>
            </w:r>
          </w:p>
          <w:p w:rsidR="00D22B97" w:rsidRPr="00D22B97" w:rsidRDefault="00D22B97" w:rsidP="00D22B97">
            <w:pPr>
              <w:numPr>
                <w:ilvl w:val="0"/>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Vocabulary</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Analogies</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Context Clues</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Homophones</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Multiple Meaning Words</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Synonyms and Antonyms</w:t>
            </w:r>
          </w:p>
          <w:p w:rsidR="00D22B97" w:rsidRPr="00D22B97" w:rsidRDefault="00D22B97" w:rsidP="00D22B97">
            <w:pPr>
              <w:numPr>
                <w:ilvl w:val="0"/>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Word Analysis</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Complex Word Families</w:t>
            </w:r>
          </w:p>
          <w:p w:rsidR="00D22B97" w:rsidRPr="00D22B97" w:rsidRDefault="00D22B97" w:rsidP="00D22B97">
            <w:pPr>
              <w:numPr>
                <w:ilvl w:val="1"/>
                <w:numId w:val="18"/>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Structural Analysis Using Affixes</w:t>
            </w:r>
          </w:p>
        </w:tc>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t>Cycle 14</w:t>
            </w:r>
          </w:p>
          <w:p w:rsidR="00D22B97" w:rsidRPr="00D22B97" w:rsidRDefault="00D22B97" w:rsidP="00D22B97">
            <w:pPr>
              <w:numPr>
                <w:ilvl w:val="0"/>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Comprehension Skills</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Author's Purpose</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Compare and Contrast</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Fact/Opinion</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Main Idea and Details</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Predicting Outcomes</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Sensory Language</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Summarization</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Text Structure</w:t>
            </w:r>
          </w:p>
          <w:p w:rsidR="00D22B97" w:rsidRPr="00D22B97" w:rsidRDefault="00D22B97" w:rsidP="00D22B97">
            <w:pPr>
              <w:numPr>
                <w:ilvl w:val="0"/>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Vocabulary</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Analogies</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Context Clues</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Idioms</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Multiple Meaning Words</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Synonyms and Antonyms</w:t>
            </w:r>
          </w:p>
          <w:p w:rsidR="00D22B97" w:rsidRPr="00D22B97" w:rsidRDefault="00D22B97" w:rsidP="00D22B97">
            <w:pPr>
              <w:numPr>
                <w:ilvl w:val="0"/>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Word Analysis</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Complex Word Families</w:t>
            </w:r>
          </w:p>
          <w:p w:rsidR="00D22B97" w:rsidRPr="00D22B97" w:rsidRDefault="00D22B97" w:rsidP="00D22B97">
            <w:pPr>
              <w:numPr>
                <w:ilvl w:val="1"/>
                <w:numId w:val="19"/>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Structural Analysis Using Affixes</w:t>
            </w:r>
          </w:p>
        </w:tc>
      </w:tr>
      <w:tr w:rsidR="00D22B97" w:rsidRPr="00D22B97" w:rsidTr="00D22B97">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textAlignment w:val="baseline"/>
              <w:rPr>
                <w:rFonts w:ascii="Arial" w:eastAsia="Times New Roman" w:hAnsi="Arial" w:cs="Arial"/>
                <w:color w:val="383838"/>
                <w:sz w:val="24"/>
                <w:szCs w:val="24"/>
              </w:rPr>
            </w:pPr>
            <w:r w:rsidRPr="00D22B97">
              <w:rPr>
                <w:rFonts w:ascii="inherit" w:eastAsia="Times New Roman" w:hAnsi="inherit" w:cs="Arial"/>
                <w:b/>
                <w:bCs/>
                <w:color w:val="383838"/>
                <w:sz w:val="24"/>
                <w:szCs w:val="24"/>
                <w:bdr w:val="none" w:sz="0" w:space="0" w:color="auto" w:frame="1"/>
              </w:rPr>
              <w:t>Cycle 15</w:t>
            </w:r>
          </w:p>
          <w:p w:rsidR="00D22B97" w:rsidRPr="00D22B97" w:rsidRDefault="00D22B97" w:rsidP="00D22B97">
            <w:pPr>
              <w:numPr>
                <w:ilvl w:val="0"/>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Comprehension Skills</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Author's Purpose</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Compare and Contrast</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Drawing Conclusions</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Main Idea and Details</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Predicting Outcomes</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Problem/Solution</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Summarization</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Text Structure</w:t>
            </w:r>
          </w:p>
          <w:p w:rsidR="00D22B97" w:rsidRPr="00D22B97" w:rsidRDefault="00D22B97" w:rsidP="00D22B97">
            <w:pPr>
              <w:numPr>
                <w:ilvl w:val="0"/>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Vocabulary</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Analogies</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Context Clues</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Multiple Meaning Words</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Synonyms and Antonyms</w:t>
            </w:r>
          </w:p>
          <w:p w:rsidR="00D22B97" w:rsidRPr="00D22B97" w:rsidRDefault="00D22B97" w:rsidP="00D22B97">
            <w:pPr>
              <w:numPr>
                <w:ilvl w:val="0"/>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Word Analysis</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Complex Word Families</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Spelling</w:t>
            </w:r>
          </w:p>
          <w:p w:rsidR="00D22B97" w:rsidRPr="00D22B97" w:rsidRDefault="00D22B97" w:rsidP="00D22B97">
            <w:pPr>
              <w:numPr>
                <w:ilvl w:val="1"/>
                <w:numId w:val="20"/>
              </w:numPr>
              <w:spacing w:after="0" w:line="240" w:lineRule="auto"/>
              <w:ind w:left="0"/>
              <w:textAlignment w:val="baseline"/>
              <w:rPr>
                <w:rFonts w:ascii="inherit" w:eastAsia="Times New Roman" w:hAnsi="inherit" w:cs="Times New Roman"/>
                <w:color w:val="383838"/>
                <w:sz w:val="24"/>
                <w:szCs w:val="24"/>
              </w:rPr>
            </w:pPr>
            <w:r w:rsidRPr="00D22B97">
              <w:rPr>
                <w:rFonts w:ascii="inherit" w:eastAsia="Times New Roman" w:hAnsi="inherit" w:cs="Times New Roman"/>
                <w:color w:val="383838"/>
                <w:sz w:val="24"/>
                <w:szCs w:val="24"/>
              </w:rPr>
              <w:t>Structural Analysis Using Affixes</w:t>
            </w:r>
          </w:p>
        </w:tc>
        <w:tc>
          <w:tcPr>
            <w:tcW w:w="0" w:type="auto"/>
            <w:tcBorders>
              <w:top w:val="single" w:sz="6" w:space="0" w:color="ACB1B5"/>
              <w:left w:val="single" w:sz="6" w:space="0" w:color="ACB1B5"/>
              <w:bottom w:val="single" w:sz="6" w:space="0" w:color="ACB1B5"/>
              <w:right w:val="single" w:sz="6" w:space="0" w:color="ACB1B5"/>
            </w:tcBorders>
            <w:tcMar>
              <w:top w:w="150" w:type="dxa"/>
              <w:left w:w="150" w:type="dxa"/>
              <w:bottom w:w="150" w:type="dxa"/>
              <w:right w:w="150" w:type="dxa"/>
            </w:tcMar>
            <w:vAlign w:val="bottom"/>
            <w:hideMark/>
          </w:tcPr>
          <w:p w:rsidR="00D22B97" w:rsidRPr="00D22B97" w:rsidRDefault="00D22B97" w:rsidP="00D22B97">
            <w:pPr>
              <w:spacing w:after="0" w:line="240" w:lineRule="auto"/>
              <w:rPr>
                <w:rFonts w:ascii="Times New Roman" w:eastAsia="Times New Roman" w:hAnsi="Times New Roman" w:cs="Times New Roman"/>
                <w:sz w:val="24"/>
                <w:szCs w:val="24"/>
              </w:rPr>
            </w:pPr>
          </w:p>
        </w:tc>
      </w:tr>
    </w:tbl>
    <w:p w:rsidR="00CF341E" w:rsidRDefault="00CF341E"/>
    <w:sectPr w:rsidR="00CF3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B36"/>
    <w:multiLevelType w:val="multilevel"/>
    <w:tmpl w:val="CA8C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810A9"/>
    <w:multiLevelType w:val="multilevel"/>
    <w:tmpl w:val="B406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45540"/>
    <w:multiLevelType w:val="multilevel"/>
    <w:tmpl w:val="97AE5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46421"/>
    <w:multiLevelType w:val="multilevel"/>
    <w:tmpl w:val="38162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B2584"/>
    <w:multiLevelType w:val="multilevel"/>
    <w:tmpl w:val="E280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04A5A"/>
    <w:multiLevelType w:val="multilevel"/>
    <w:tmpl w:val="2AA0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91850"/>
    <w:multiLevelType w:val="multilevel"/>
    <w:tmpl w:val="BF34D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762A7"/>
    <w:multiLevelType w:val="multilevel"/>
    <w:tmpl w:val="B678C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C041D"/>
    <w:multiLevelType w:val="multilevel"/>
    <w:tmpl w:val="D354E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94938"/>
    <w:multiLevelType w:val="multilevel"/>
    <w:tmpl w:val="46C68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93848"/>
    <w:multiLevelType w:val="multilevel"/>
    <w:tmpl w:val="B5C82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C1C8D"/>
    <w:multiLevelType w:val="multilevel"/>
    <w:tmpl w:val="26B45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D2BED"/>
    <w:multiLevelType w:val="multilevel"/>
    <w:tmpl w:val="C27ED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87F7C"/>
    <w:multiLevelType w:val="multilevel"/>
    <w:tmpl w:val="1C8CA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B704F"/>
    <w:multiLevelType w:val="multilevel"/>
    <w:tmpl w:val="CAC0B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D1C12"/>
    <w:multiLevelType w:val="multilevel"/>
    <w:tmpl w:val="0BA4E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61D67"/>
    <w:multiLevelType w:val="multilevel"/>
    <w:tmpl w:val="3B0E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342F2"/>
    <w:multiLevelType w:val="multilevel"/>
    <w:tmpl w:val="1B70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C55AB7"/>
    <w:multiLevelType w:val="multilevel"/>
    <w:tmpl w:val="B45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EB3C87"/>
    <w:multiLevelType w:val="multilevel"/>
    <w:tmpl w:val="71C8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5"/>
  </w:num>
  <w:num w:numId="4">
    <w:abstractNumId w:val="1"/>
  </w:num>
  <w:num w:numId="5">
    <w:abstractNumId w:val="6"/>
  </w:num>
  <w:num w:numId="6">
    <w:abstractNumId w:val="17"/>
  </w:num>
  <w:num w:numId="7">
    <w:abstractNumId w:val="16"/>
  </w:num>
  <w:num w:numId="8">
    <w:abstractNumId w:val="11"/>
  </w:num>
  <w:num w:numId="9">
    <w:abstractNumId w:val="10"/>
  </w:num>
  <w:num w:numId="10">
    <w:abstractNumId w:val="14"/>
  </w:num>
  <w:num w:numId="11">
    <w:abstractNumId w:val="8"/>
  </w:num>
  <w:num w:numId="12">
    <w:abstractNumId w:val="19"/>
  </w:num>
  <w:num w:numId="13">
    <w:abstractNumId w:val="13"/>
  </w:num>
  <w:num w:numId="14">
    <w:abstractNumId w:val="9"/>
  </w:num>
  <w:num w:numId="15">
    <w:abstractNumId w:val="7"/>
  </w:num>
  <w:num w:numId="16">
    <w:abstractNumId w:val="12"/>
  </w:num>
  <w:num w:numId="17">
    <w:abstractNumId w:val="15"/>
  </w:num>
  <w:num w:numId="18">
    <w:abstractNumId w:val="4"/>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97"/>
    <w:rsid w:val="00CF341E"/>
    <w:rsid w:val="00D2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4F51"/>
  <w15:chartTrackingRefBased/>
  <w15:docId w15:val="{BB70A478-7F05-45D4-8966-6E46FF8C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0964">
      <w:bodyDiv w:val="1"/>
      <w:marLeft w:val="0"/>
      <w:marRight w:val="0"/>
      <w:marTop w:val="0"/>
      <w:marBottom w:val="0"/>
      <w:divBdr>
        <w:top w:val="none" w:sz="0" w:space="0" w:color="auto"/>
        <w:left w:val="none" w:sz="0" w:space="0" w:color="auto"/>
        <w:bottom w:val="none" w:sz="0" w:space="0" w:color="auto"/>
        <w:right w:val="none" w:sz="0" w:space="0" w:color="auto"/>
      </w:divBdr>
      <w:divsChild>
        <w:div w:id="162865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2020-12-04T15:41:00Z</dcterms:created>
  <dcterms:modified xsi:type="dcterms:W3CDTF">2020-12-04T15:46:00Z</dcterms:modified>
</cp:coreProperties>
</file>